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28085F" w14:textId="67A99E8F" w:rsidR="006945FE" w:rsidRPr="00A8369F" w:rsidRDefault="006945FE">
      <w:pPr>
        <w:pStyle w:val="ARTitle"/>
        <w:rPr>
          <w:sz w:val="30"/>
          <w:szCs w:val="30"/>
        </w:rPr>
      </w:pPr>
      <w:r w:rsidRPr="00A8369F">
        <w:rPr>
          <w:sz w:val="30"/>
          <w:szCs w:val="30"/>
        </w:rPr>
        <w:t xml:space="preserve">Record </w:t>
      </w:r>
      <w:r w:rsidR="00AD75CE">
        <w:rPr>
          <w:rFonts w:hint="eastAsia"/>
          <w:lang w:eastAsia="ja-JP"/>
        </w:rPr>
        <w:t xml:space="preserve">of </w:t>
      </w:r>
      <w:r w:rsidR="00AD75CE">
        <w:rPr>
          <w:lang w:eastAsia="ja-JP"/>
        </w:rPr>
        <w:t xml:space="preserve">Line-item </w:t>
      </w:r>
      <w:r w:rsidR="00AD75CE">
        <w:rPr>
          <w:rFonts w:hint="eastAsia"/>
          <w:lang w:eastAsia="ja-JP"/>
        </w:rPr>
        <w:t xml:space="preserve">Letter Ballot Review by TC Chapter </w:t>
      </w:r>
      <w:r w:rsidR="00AD75CE">
        <w:t xml:space="preserve">for </w:t>
      </w:r>
      <w:r w:rsidR="00AD75CE" w:rsidRPr="00D1734F">
        <w:t>Procedural Review</w:t>
      </w:r>
    </w:p>
    <w:p w14:paraId="56D61B1F" w14:textId="77777777" w:rsidR="006945FE" w:rsidRPr="00D1734F" w:rsidRDefault="006945FE">
      <w:pPr>
        <w:pStyle w:val="ARTitle"/>
        <w:rPr>
          <w:rFonts w:cs="Arial"/>
          <w:color w:val="333399"/>
          <w:sz w:val="32"/>
          <w:szCs w:val="32"/>
        </w:rPr>
      </w:pPr>
    </w:p>
    <w:p w14:paraId="6EDB62C7" w14:textId="213332B0" w:rsidR="006945FE" w:rsidRPr="00D1734F" w:rsidRDefault="006945FE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00D1734F">
        <w:rPr>
          <w:rFonts w:cs="Arial"/>
          <w:sz w:val="21"/>
          <w:szCs w:val="21"/>
        </w:rPr>
        <w:t>R</w:t>
      </w:r>
      <w:r w:rsidR="000027FE">
        <w:rPr>
          <w:rFonts w:cs="Arial"/>
          <w:sz w:val="21"/>
          <w:szCs w:val="21"/>
        </w:rPr>
        <w:t>egion</w:t>
      </w:r>
      <w:r>
        <w:rPr>
          <w:rFonts w:cs="Arial"/>
          <w:sz w:val="21"/>
          <w:szCs w:val="21"/>
        </w:rPr>
        <w:t>/</w:t>
      </w:r>
      <w:r w:rsidRPr="009F5CF8">
        <w:rPr>
          <w:rFonts w:cs="Arial"/>
          <w:sz w:val="21"/>
          <w:szCs w:val="21"/>
        </w:rPr>
        <w:t>L</w:t>
      </w:r>
      <w:r w:rsidR="000027FE">
        <w:rPr>
          <w:rFonts w:cs="Arial"/>
          <w:sz w:val="21"/>
          <w:szCs w:val="21"/>
        </w:rPr>
        <w:t>ocale</w:t>
      </w:r>
      <w:r w:rsidRPr="00D1734F">
        <w:rPr>
          <w:rFonts w:cs="Arial"/>
          <w:sz w:val="21"/>
          <w:szCs w:val="21"/>
        </w:rPr>
        <w:t xml:space="preserve">: </w:t>
      </w:r>
      <w:r w:rsidR="0060587C">
        <w:rPr>
          <w:rFonts w:cs="Arial"/>
          <w:color w:val="0000FF"/>
          <w:sz w:val="21"/>
          <w:szCs w:val="21"/>
        </w:rPr>
        <w:t>North America</w:t>
      </w:r>
      <w:r w:rsidR="0060587C">
        <w:rPr>
          <w:rFonts w:cs="Arial"/>
          <w:color w:val="0000FF"/>
          <w:sz w:val="21"/>
          <w:szCs w:val="21"/>
        </w:rPr>
        <w:tab/>
      </w:r>
    </w:p>
    <w:p w14:paraId="7169696C" w14:textId="1DE59891" w:rsidR="006945FE" w:rsidRPr="00D1734F" w:rsidRDefault="006945FE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Global Technical </w:t>
      </w:r>
      <w:r w:rsidRPr="00D1734F">
        <w:rPr>
          <w:rFonts w:cs="Arial"/>
          <w:sz w:val="21"/>
          <w:szCs w:val="21"/>
        </w:rPr>
        <w:t>C</w:t>
      </w:r>
      <w:r w:rsidR="000027FE">
        <w:rPr>
          <w:rFonts w:cs="Arial"/>
          <w:sz w:val="21"/>
          <w:szCs w:val="21"/>
        </w:rPr>
        <w:t>ommittee</w:t>
      </w:r>
      <w:r w:rsidRPr="00D1734F">
        <w:rPr>
          <w:rFonts w:cs="Arial"/>
          <w:sz w:val="21"/>
          <w:szCs w:val="21"/>
        </w:rPr>
        <w:t xml:space="preserve">: </w:t>
      </w:r>
      <w:r w:rsidR="0060587C">
        <w:rPr>
          <w:rFonts w:cs="Arial"/>
          <w:color w:val="0000FF"/>
          <w:sz w:val="21"/>
          <w:szCs w:val="21"/>
        </w:rPr>
        <w:t>HB-LED</w:t>
      </w:r>
      <w:r w:rsidR="0060587C">
        <w:rPr>
          <w:rFonts w:cs="Arial"/>
          <w:color w:val="0000FF"/>
          <w:sz w:val="21"/>
          <w:szCs w:val="21"/>
        </w:rPr>
        <w:tab/>
      </w:r>
    </w:p>
    <w:p w14:paraId="73FE3B42" w14:textId="49003544" w:rsidR="00E10A70" w:rsidRPr="00D1734F" w:rsidRDefault="00E10A70" w:rsidP="00E10A70">
      <w:pPr>
        <w:pStyle w:val="ARTitle"/>
        <w:jc w:val="left"/>
        <w:rPr>
          <w:rFonts w:cs="Arial"/>
          <w:sz w:val="21"/>
          <w:szCs w:val="21"/>
        </w:rPr>
      </w:pPr>
      <w:r>
        <w:rPr>
          <w:rFonts w:cs="Arial" w:hint="eastAsia"/>
          <w:sz w:val="21"/>
          <w:szCs w:val="21"/>
          <w:lang w:eastAsia="ja-JP"/>
        </w:rPr>
        <w:t xml:space="preserve">TC Chapter </w:t>
      </w:r>
      <w:proofErr w:type="spellStart"/>
      <w:r w:rsidRPr="00D1734F">
        <w:rPr>
          <w:rFonts w:cs="Arial"/>
          <w:sz w:val="21"/>
          <w:szCs w:val="21"/>
        </w:rPr>
        <w:t>C</w:t>
      </w:r>
      <w:r w:rsidR="000027FE">
        <w:rPr>
          <w:rFonts w:cs="Arial"/>
          <w:sz w:val="21"/>
          <w:szCs w:val="21"/>
        </w:rPr>
        <w:t>ochairs</w:t>
      </w:r>
      <w:proofErr w:type="spellEnd"/>
      <w:r w:rsidRPr="00D1734F">
        <w:rPr>
          <w:rFonts w:cs="Arial"/>
          <w:sz w:val="21"/>
          <w:szCs w:val="21"/>
        </w:rPr>
        <w:t xml:space="preserve">: </w:t>
      </w:r>
      <w:r w:rsidR="0060587C">
        <w:rPr>
          <w:rFonts w:cs="Arial"/>
          <w:color w:val="0000FF"/>
          <w:sz w:val="21"/>
          <w:szCs w:val="21"/>
        </w:rPr>
        <w:t>Iain Black/Philips</w:t>
      </w:r>
      <w:r w:rsidRPr="00AE7F39">
        <w:rPr>
          <w:rFonts w:cs="Arial"/>
          <w:color w:val="0000FF"/>
          <w:sz w:val="21"/>
          <w:szCs w:val="21"/>
        </w:rPr>
        <w:t>,</w:t>
      </w:r>
      <w:r w:rsidR="0060587C">
        <w:rPr>
          <w:rFonts w:cs="Arial"/>
          <w:color w:val="0000FF"/>
          <w:sz w:val="21"/>
          <w:szCs w:val="21"/>
        </w:rPr>
        <w:t xml:space="preserve"> Mike Feng/</w:t>
      </w:r>
      <w:proofErr w:type="spellStart"/>
      <w:r w:rsidR="0060587C">
        <w:rPr>
          <w:rFonts w:cs="Arial"/>
          <w:color w:val="0000FF"/>
          <w:sz w:val="21"/>
          <w:szCs w:val="21"/>
        </w:rPr>
        <w:t>Silian</w:t>
      </w:r>
      <w:proofErr w:type="spellEnd"/>
      <w:r w:rsidR="0060587C">
        <w:rPr>
          <w:rFonts w:cs="Arial"/>
          <w:color w:val="0000FF"/>
          <w:sz w:val="21"/>
          <w:szCs w:val="21"/>
        </w:rPr>
        <w:t>, Chris Moore/Bay Tech-</w:t>
      </w:r>
      <w:proofErr w:type="spellStart"/>
      <w:r w:rsidR="0060587C">
        <w:rPr>
          <w:rFonts w:cs="Arial"/>
          <w:color w:val="0000FF"/>
          <w:sz w:val="21"/>
          <w:szCs w:val="21"/>
        </w:rPr>
        <w:t>Resor</w:t>
      </w:r>
      <w:proofErr w:type="spellEnd"/>
      <w:r w:rsidR="0060587C">
        <w:rPr>
          <w:rFonts w:cs="Arial"/>
          <w:color w:val="0000FF"/>
          <w:sz w:val="21"/>
          <w:szCs w:val="21"/>
        </w:rPr>
        <w:t xml:space="preserve">, Eric </w:t>
      </w:r>
      <w:proofErr w:type="spellStart"/>
      <w:r w:rsidR="0060587C">
        <w:rPr>
          <w:rFonts w:cs="Arial"/>
          <w:color w:val="0000FF"/>
          <w:sz w:val="21"/>
          <w:szCs w:val="21"/>
        </w:rPr>
        <w:t>Armour</w:t>
      </w:r>
      <w:proofErr w:type="spellEnd"/>
      <w:r w:rsidR="0060587C">
        <w:rPr>
          <w:rFonts w:cs="Arial"/>
          <w:color w:val="0000FF"/>
          <w:sz w:val="21"/>
          <w:szCs w:val="21"/>
        </w:rPr>
        <w:t>/</w:t>
      </w:r>
      <w:proofErr w:type="spellStart"/>
      <w:r w:rsidR="0060587C">
        <w:rPr>
          <w:rFonts w:cs="Arial"/>
          <w:color w:val="0000FF"/>
          <w:sz w:val="21"/>
          <w:szCs w:val="21"/>
        </w:rPr>
        <w:t>Veeco</w:t>
      </w:r>
      <w:proofErr w:type="spellEnd"/>
    </w:p>
    <w:p w14:paraId="7B3449E2" w14:textId="230F77F5" w:rsidR="00E10A70" w:rsidRPr="00D1734F" w:rsidRDefault="00E10A70" w:rsidP="00E10A70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>S</w:t>
      </w:r>
      <w:r w:rsidR="000027FE">
        <w:rPr>
          <w:rFonts w:cs="Arial"/>
          <w:sz w:val="21"/>
          <w:szCs w:val="21"/>
        </w:rPr>
        <w:t>tandards</w:t>
      </w:r>
      <w:r w:rsidRPr="00D1734F">
        <w:rPr>
          <w:rFonts w:cs="Arial"/>
          <w:sz w:val="21"/>
          <w:szCs w:val="21"/>
        </w:rPr>
        <w:t xml:space="preserve"> </w:t>
      </w:r>
      <w:r w:rsidR="00E609AC">
        <w:rPr>
          <w:rFonts w:cs="Arial"/>
          <w:sz w:val="21"/>
          <w:szCs w:val="21"/>
        </w:rPr>
        <w:t>S</w:t>
      </w:r>
      <w:r w:rsidR="00E71E1F">
        <w:rPr>
          <w:rFonts w:cs="Arial"/>
          <w:sz w:val="21"/>
          <w:szCs w:val="21"/>
        </w:rPr>
        <w:t>taff</w:t>
      </w:r>
      <w:r w:rsidRPr="00D1734F">
        <w:rPr>
          <w:rFonts w:cs="Arial"/>
          <w:sz w:val="21"/>
          <w:szCs w:val="21"/>
        </w:rPr>
        <w:t xml:space="preserve">: </w:t>
      </w:r>
      <w:r w:rsidR="0060587C">
        <w:rPr>
          <w:rFonts w:cs="Arial"/>
          <w:color w:val="0000FF"/>
          <w:sz w:val="21"/>
          <w:szCs w:val="21"/>
        </w:rPr>
        <w:t>Laura Nguyen</w:t>
      </w:r>
    </w:p>
    <w:p w14:paraId="20036D7F" w14:textId="77777777" w:rsidR="00647AC7" w:rsidRDefault="00647AC7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p w14:paraId="3E8C677F" w14:textId="77777777" w:rsidR="00E10A70" w:rsidRDefault="00E10A70">
      <w:pPr>
        <w:pStyle w:val="ARTitle"/>
        <w:jc w:val="left"/>
        <w:rPr>
          <w:rFonts w:cs="Arial"/>
          <w:sz w:val="21"/>
          <w:szCs w:val="21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007"/>
        <w:gridCol w:w="3600"/>
      </w:tblGrid>
      <w:tr w:rsidR="00647AC7" w:rsidRPr="007803E9" w14:paraId="47648EDC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3C1E" w14:textId="77777777" w:rsidR="00647AC7" w:rsidRPr="007803E9" w:rsidRDefault="00647AC7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E2197" w14:textId="77777777" w:rsidR="00647AC7" w:rsidRPr="007803E9" w:rsidRDefault="00E10A70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Scheduled</w:t>
            </w: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 in Background Statement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B7DC4" w14:textId="77777777" w:rsidR="00647AC7" w:rsidRPr="007803E9" w:rsidRDefault="00647AC7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/>
                <w:sz w:val="21"/>
                <w:szCs w:val="21"/>
                <w:lang w:eastAsia="ja-JP"/>
              </w:rPr>
              <w:t>Actual</w:t>
            </w:r>
          </w:p>
        </w:tc>
      </w:tr>
      <w:tr w:rsidR="00647AC7" w:rsidRPr="007803E9" w14:paraId="14BA8817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972C6" w14:textId="77777777" w:rsidR="00647AC7" w:rsidRPr="007803E9" w:rsidRDefault="00647AC7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7803E9">
              <w:rPr>
                <w:rFonts w:cs="Arial" w:hint="eastAsia"/>
                <w:sz w:val="21"/>
                <w:szCs w:val="21"/>
                <w:lang w:eastAsia="ja-JP"/>
              </w:rPr>
              <w:t xml:space="preserve">Date 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450281" w14:textId="72916D78" w:rsidR="00E10A70" w:rsidRPr="00AE7F39" w:rsidRDefault="0060587C" w:rsidP="00AE7F39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  <w:lang w:eastAsia="ja-JP"/>
              </w:rPr>
              <w:t>11/05/2015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7DC9FC" w14:textId="1767E3F2" w:rsidR="00647AC7" w:rsidRPr="00AE7F39" w:rsidRDefault="0060587C" w:rsidP="00AE7F39">
            <w:pPr>
              <w:pStyle w:val="ARTitle"/>
              <w:rPr>
                <w:rFonts w:cs="Arial"/>
                <w:color w:val="0000FF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  <w:lang w:eastAsia="ja-JP"/>
              </w:rPr>
              <w:t>11/05/2015</w:t>
            </w:r>
          </w:p>
        </w:tc>
      </w:tr>
      <w:tr w:rsidR="00647AC7" w:rsidRPr="007803E9" w14:paraId="53616C01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38F07" w14:textId="79D368A5" w:rsidR="00647AC7" w:rsidRPr="007803E9" w:rsidRDefault="00F0038D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Location</w:t>
            </w:r>
          </w:p>
        </w:tc>
        <w:tc>
          <w:tcPr>
            <w:tcW w:w="4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2F3FB" w14:textId="757FE382" w:rsidR="00647AC7" w:rsidRPr="007803E9" w:rsidRDefault="0060587C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</w:rPr>
              <w:t>SEMI HQ, San Jose, Ca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6C85E" w14:textId="538CF4D2" w:rsidR="00647AC7" w:rsidRPr="007803E9" w:rsidRDefault="0060587C" w:rsidP="00AE7F39">
            <w:pPr>
              <w:pStyle w:val="ARTitle"/>
              <w:rPr>
                <w:rFonts w:cs="Arial"/>
                <w:sz w:val="21"/>
                <w:szCs w:val="21"/>
                <w:lang w:eastAsia="ja-JP"/>
              </w:rPr>
            </w:pPr>
            <w:r>
              <w:rPr>
                <w:rFonts w:cs="Arial"/>
                <w:color w:val="0000FF"/>
                <w:sz w:val="21"/>
                <w:szCs w:val="21"/>
              </w:rPr>
              <w:t>SEMI HQ, San Jose, Ca</w:t>
            </w:r>
          </w:p>
        </w:tc>
      </w:tr>
      <w:tr w:rsidR="00975683" w:rsidRPr="00E00259" w14:paraId="6A6D048F" w14:textId="77777777" w:rsidTr="00A8369F">
        <w:trPr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72F5D" w14:textId="77777777" w:rsidR="00975683" w:rsidRDefault="00975683" w:rsidP="007803E9">
            <w:pPr>
              <w:pStyle w:val="ARTitle"/>
              <w:jc w:val="left"/>
              <w:rPr>
                <w:rFonts w:cs="Arial"/>
                <w:sz w:val="21"/>
                <w:szCs w:val="21"/>
                <w:lang w:eastAsia="ja-JP"/>
              </w:rPr>
            </w:pPr>
            <w:r w:rsidRPr="00A8369F">
              <w:rPr>
                <w:rFonts w:cs="Arial"/>
                <w:sz w:val="21"/>
                <w:szCs w:val="21"/>
                <w:lang w:eastAsia="ja-JP"/>
              </w:rPr>
              <w:t>Reason for Change</w:t>
            </w:r>
            <w:r w:rsidR="003946FD">
              <w:t xml:space="preserve"> 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of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D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 xml:space="preserve">ate and/or </w:t>
            </w:r>
            <w:r w:rsidR="00A24169">
              <w:rPr>
                <w:rFonts w:cs="Arial"/>
                <w:sz w:val="21"/>
                <w:szCs w:val="21"/>
                <w:lang w:eastAsia="ja-JP"/>
              </w:rPr>
              <w:t>L</w:t>
            </w:r>
            <w:r w:rsidR="003946FD" w:rsidRPr="003946FD">
              <w:rPr>
                <w:rFonts w:cs="Arial"/>
                <w:sz w:val="21"/>
                <w:szCs w:val="21"/>
                <w:lang w:eastAsia="ja-JP"/>
              </w:rPr>
              <w:t>ocation</w:t>
            </w:r>
          </w:p>
          <w:p w14:paraId="03ADC175" w14:textId="502BDF2E" w:rsidR="008D4D80" w:rsidRPr="00E00259" w:rsidRDefault="008D4D80" w:rsidP="008D4D80">
            <w:pPr>
              <w:pStyle w:val="ARTitle"/>
              <w:jc w:val="left"/>
              <w:rPr>
                <w:rFonts w:cs="Arial"/>
                <w:sz w:val="21"/>
                <w:szCs w:val="21"/>
                <w:highlight w:val="yellow"/>
                <w:lang w:eastAsia="ja-JP"/>
              </w:rPr>
            </w:pP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 xml:space="preserve">(if </w:t>
            </w:r>
            <w:r>
              <w:rPr>
                <w:rFonts w:eastAsia="MS Mincho" w:cs="Arial"/>
                <w:bCs/>
                <w:color w:val="FF6600"/>
                <w:sz w:val="20"/>
                <w:szCs w:val="21"/>
              </w:rPr>
              <w:t>changed</w:t>
            </w:r>
            <w:r w:rsidRPr="008D4D80">
              <w:rPr>
                <w:rFonts w:eastAsia="MS Mincho" w:cs="Arial"/>
                <w:bCs/>
                <w:color w:val="FF6600"/>
                <w:sz w:val="20"/>
                <w:szCs w:val="21"/>
              </w:rPr>
              <w:t>)</w:t>
            </w:r>
          </w:p>
        </w:tc>
        <w:tc>
          <w:tcPr>
            <w:tcW w:w="7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A7A92" w14:textId="77777777" w:rsidR="00975683" w:rsidRPr="00E00259" w:rsidRDefault="00975683" w:rsidP="00767729">
            <w:pPr>
              <w:pStyle w:val="ARTitle"/>
              <w:jc w:val="left"/>
              <w:rPr>
                <w:rFonts w:cs="Arial"/>
                <w:color w:val="0000FF"/>
                <w:sz w:val="21"/>
                <w:szCs w:val="21"/>
                <w:highlight w:val="yellow"/>
              </w:rPr>
            </w:pPr>
          </w:p>
        </w:tc>
      </w:tr>
    </w:tbl>
    <w:p w14:paraId="2577563C" w14:textId="77777777" w:rsidR="00614EEA" w:rsidRDefault="00614EEA">
      <w:pPr>
        <w:pStyle w:val="ARTitle"/>
        <w:jc w:val="left"/>
        <w:rPr>
          <w:rFonts w:cs="Arial"/>
          <w:sz w:val="21"/>
          <w:szCs w:val="21"/>
          <w:highlight w:val="yellow"/>
          <w:lang w:eastAsia="ja-JP"/>
        </w:rPr>
      </w:pPr>
    </w:p>
    <w:p w14:paraId="5B79427F" w14:textId="2727A814" w:rsidR="00647AC7" w:rsidRPr="00A8369F" w:rsidRDefault="00767729" w:rsidP="00A8369F">
      <w:pPr>
        <w:rPr>
          <w:rFonts w:cs="Arial"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See 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¶ 9.5 Exception for allowable reason to change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55F8F4B3" w14:textId="77777777" w:rsidR="006945FE" w:rsidRPr="00D1734F" w:rsidRDefault="006945FE">
      <w:pPr>
        <w:pStyle w:val="ARTitle"/>
        <w:jc w:val="left"/>
        <w:rPr>
          <w:rFonts w:cs="Arial"/>
          <w:sz w:val="20"/>
        </w:rPr>
      </w:pPr>
    </w:p>
    <w:p w14:paraId="7922DFB4" w14:textId="77777777" w:rsidR="00020697" w:rsidRPr="00D951DF" w:rsidRDefault="00020697" w:rsidP="00020697">
      <w:pPr>
        <w:pStyle w:val="ARHeading1"/>
        <w:rPr>
          <w:rFonts w:ascii="Arial" w:hAnsi="Arial" w:cs="Arial"/>
          <w:i/>
          <w:color w:val="333399"/>
          <w:sz w:val="32"/>
          <w:szCs w:val="32"/>
          <w:u w:val="double"/>
          <w:lang w:eastAsia="ja-JP"/>
        </w:rPr>
      </w:pPr>
      <w:r>
        <w:rPr>
          <w:rFonts w:ascii="Arial" w:hAnsi="Arial" w:cs="Arial"/>
          <w:i/>
          <w:color w:val="333399"/>
          <w:sz w:val="32"/>
          <w:szCs w:val="32"/>
          <w:u w:val="double"/>
        </w:rPr>
        <w:t>Document Information</w:t>
      </w:r>
    </w:p>
    <w:p w14:paraId="4AD06CD0" w14:textId="77777777" w:rsidR="006945FE" w:rsidRPr="00D1734F" w:rsidRDefault="006945FE" w:rsidP="00020697">
      <w:pPr>
        <w:pStyle w:val="ARTitle"/>
        <w:jc w:val="left"/>
        <w:rPr>
          <w:rFonts w:cs="Arial"/>
        </w:rPr>
      </w:pPr>
    </w:p>
    <w:p w14:paraId="38EB5615" w14:textId="74652B54" w:rsidR="006945FE" w:rsidRPr="00D1734F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I. Document </w:t>
      </w:r>
      <w:r w:rsidR="00020697" w:rsidRPr="00D1734F">
        <w:rPr>
          <w:rFonts w:ascii="Arial" w:hAnsi="Arial" w:cs="Arial"/>
          <w:color w:val="333399"/>
          <w:sz w:val="32"/>
          <w:szCs w:val="32"/>
        </w:rPr>
        <w:t>Number</w:t>
      </w:r>
      <w:r w:rsidR="00020697">
        <w:rPr>
          <w:rFonts w:ascii="Arial" w:hAnsi="Arial" w:cs="Arial" w:hint="eastAsia"/>
          <w:color w:val="333399"/>
          <w:sz w:val="32"/>
          <w:szCs w:val="32"/>
          <w:lang w:eastAsia="ja-JP"/>
        </w:rPr>
        <w:t>,</w:t>
      </w:r>
      <w:r w:rsidR="00020697">
        <w:rPr>
          <w:rFonts w:ascii="Arial" w:hAnsi="Arial" w:cs="Arial"/>
          <w:color w:val="333399"/>
          <w:sz w:val="32"/>
          <w:szCs w:val="32"/>
          <w:lang w:eastAsia="ja-JP"/>
        </w:rPr>
        <w:t xml:space="preserve"> </w:t>
      </w:r>
      <w:r w:rsidR="00020697" w:rsidRPr="00D1734F">
        <w:rPr>
          <w:rFonts w:ascii="Arial" w:hAnsi="Arial" w:cs="Arial"/>
          <w:color w:val="333399"/>
          <w:sz w:val="32"/>
          <w:szCs w:val="32"/>
        </w:rPr>
        <w:t>Title</w:t>
      </w:r>
      <w:r w:rsidR="00020697">
        <w:rPr>
          <w:rFonts w:ascii="Arial" w:hAnsi="Arial" w:cs="Arial" w:hint="eastAsia"/>
          <w:color w:val="333399"/>
          <w:sz w:val="32"/>
          <w:szCs w:val="32"/>
          <w:lang w:eastAsia="ja-JP"/>
        </w:rPr>
        <w:t>, Lists of Line Items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2230"/>
        <w:gridCol w:w="6398"/>
      </w:tblGrid>
      <w:tr w:rsidR="00020697" w:rsidRPr="00D1734F" w14:paraId="12A6E868" w14:textId="77777777" w:rsidTr="00020697">
        <w:trPr>
          <w:trHeight w:val="598"/>
          <w:jc w:val="center"/>
        </w:trPr>
        <w:tc>
          <w:tcPr>
            <w:tcW w:w="2992" w:type="dxa"/>
            <w:gridSpan w:val="2"/>
          </w:tcPr>
          <w:p w14:paraId="255EA829" w14:textId="3F864CA3" w:rsidR="00020697" w:rsidRPr="00D1734F" w:rsidRDefault="00020697" w:rsidP="0060587C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Document </w:t>
            </w: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Number</w:t>
            </w:r>
            <w:r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 </w:t>
            </w:r>
            <w:r w:rsidR="0060587C">
              <w:rPr>
                <w:rFonts w:ascii="Arial" w:hAnsi="Arial" w:cs="Arial"/>
                <w:b/>
                <w:bCs/>
                <w:color w:val="0000FF"/>
                <w:szCs w:val="28"/>
              </w:rPr>
              <w:t>5916</w:t>
            </w:r>
          </w:p>
        </w:tc>
        <w:tc>
          <w:tcPr>
            <w:tcW w:w="6398" w:type="dxa"/>
          </w:tcPr>
          <w:p w14:paraId="3B65E744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>Document Title</w:t>
            </w:r>
          </w:p>
          <w:p w14:paraId="4F65E249" w14:textId="1FEF58BA" w:rsidR="00020697" w:rsidRPr="005E1A0E" w:rsidRDefault="0060587C" w:rsidP="00020697">
            <w:pPr>
              <w:snapToGrid w:val="0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60587C">
              <w:rPr>
                <w:rFonts w:ascii="Arial" w:hAnsi="Arial" w:cs="Arial"/>
                <w:b/>
                <w:bCs/>
                <w:color w:val="0000FF"/>
                <w:szCs w:val="28"/>
              </w:rPr>
              <w:t>Line Item Revisions to HB6-0615, Test Method for Measurement of Thickness and Shape of Crystalline Sapphire Wafers by Using Optical Probes</w:t>
            </w:r>
          </w:p>
        </w:tc>
      </w:tr>
      <w:tr w:rsidR="00020697" w:rsidRPr="00D1734F" w14:paraId="09AB0B21" w14:textId="77777777" w:rsidTr="008A22C5">
        <w:trPr>
          <w:trHeight w:val="598"/>
          <w:jc w:val="center"/>
        </w:trPr>
        <w:tc>
          <w:tcPr>
            <w:tcW w:w="762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282EA81D" w14:textId="77777777" w:rsidR="00020697" w:rsidRPr="000C74F3" w:rsidRDefault="00020697" w:rsidP="00020697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0C74F3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List of Line Items</w:t>
            </w:r>
          </w:p>
        </w:tc>
        <w:tc>
          <w:tcPr>
            <w:tcW w:w="2230" w:type="dxa"/>
            <w:tcBorders>
              <w:left w:val="single" w:sz="12" w:space="0" w:color="auto"/>
            </w:tcBorders>
            <w:vAlign w:val="center"/>
          </w:tcPr>
          <w:p w14:paraId="20F41B35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 1</w:t>
            </w:r>
          </w:p>
        </w:tc>
        <w:tc>
          <w:tcPr>
            <w:tcW w:w="6398" w:type="dxa"/>
          </w:tcPr>
          <w:p w14:paraId="4FC47C59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 Title</w:t>
            </w:r>
          </w:p>
          <w:p w14:paraId="3FE32FBC" w14:textId="362256EF" w:rsidR="00020697" w:rsidRPr="00D1734F" w:rsidRDefault="008A22C5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 w:rsidRPr="008A22C5">
              <w:rPr>
                <w:rFonts w:ascii="Arial" w:hAnsi="Arial" w:cs="Arial"/>
                <w:b/>
                <w:bCs/>
                <w:color w:val="0000FF"/>
                <w:szCs w:val="28"/>
              </w:rPr>
              <w:t>Addition of the results of an MSA with a double-side polished sapphire wafer in section 16 and in Related Information 1</w:t>
            </w:r>
          </w:p>
        </w:tc>
      </w:tr>
      <w:tr w:rsidR="00020697" w:rsidRPr="00D1734F" w14:paraId="10C18734" w14:textId="77777777" w:rsidTr="008A22C5">
        <w:trPr>
          <w:trHeight w:val="598"/>
          <w:jc w:val="center"/>
        </w:trPr>
        <w:tc>
          <w:tcPr>
            <w:tcW w:w="762" w:type="dxa"/>
            <w:vMerge/>
            <w:tcBorders>
              <w:right w:val="single" w:sz="12" w:space="0" w:color="auto"/>
            </w:tcBorders>
          </w:tcPr>
          <w:p w14:paraId="01D69D93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</w:p>
        </w:tc>
        <w:tc>
          <w:tcPr>
            <w:tcW w:w="2230" w:type="dxa"/>
            <w:tcBorders>
              <w:left w:val="single" w:sz="12" w:space="0" w:color="auto"/>
            </w:tcBorders>
            <w:vAlign w:val="center"/>
          </w:tcPr>
          <w:p w14:paraId="2167C6CD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 2</w:t>
            </w:r>
          </w:p>
        </w:tc>
        <w:tc>
          <w:tcPr>
            <w:tcW w:w="6398" w:type="dxa"/>
          </w:tcPr>
          <w:p w14:paraId="25427B5F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 Title</w:t>
            </w:r>
          </w:p>
          <w:p w14:paraId="0283AE47" w14:textId="2AA4F127" w:rsidR="00020697" w:rsidRPr="00D1734F" w:rsidRDefault="008A22C5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8A22C5">
              <w:rPr>
                <w:rFonts w:ascii="Arial" w:hAnsi="Arial" w:cs="Arial"/>
                <w:b/>
                <w:bCs/>
                <w:color w:val="0000FF"/>
                <w:szCs w:val="28"/>
              </w:rPr>
              <w:t>Replace the arrow depicting the diameter of the wafer in Figure 2 by an arrow that depicts the radius</w:t>
            </w:r>
          </w:p>
        </w:tc>
      </w:tr>
      <w:tr w:rsidR="00020697" w:rsidRPr="00D1734F" w14:paraId="089FD69B" w14:textId="77777777" w:rsidTr="008A22C5">
        <w:trPr>
          <w:trHeight w:val="598"/>
          <w:jc w:val="center"/>
        </w:trPr>
        <w:tc>
          <w:tcPr>
            <w:tcW w:w="762" w:type="dxa"/>
            <w:vMerge/>
            <w:tcBorders>
              <w:right w:val="single" w:sz="12" w:space="0" w:color="auto"/>
            </w:tcBorders>
          </w:tcPr>
          <w:p w14:paraId="6B6C8C37" w14:textId="77777777" w:rsidR="00020697" w:rsidRPr="00D1734F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</w:p>
        </w:tc>
        <w:tc>
          <w:tcPr>
            <w:tcW w:w="2230" w:type="dxa"/>
            <w:tcBorders>
              <w:left w:val="single" w:sz="12" w:space="0" w:color="auto"/>
            </w:tcBorders>
            <w:vAlign w:val="center"/>
          </w:tcPr>
          <w:p w14:paraId="3E4BFEE9" w14:textId="77777777" w:rsidR="00020697" w:rsidRPr="00D85424" w:rsidRDefault="00020697" w:rsidP="00020697">
            <w:pPr>
              <w:snapToGri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 w:rsidRPr="00D85424">
              <w:rPr>
                <w:rFonts w:ascii="Arial" w:hAnsi="Arial" w:cs="Arial" w:hint="eastAsia"/>
                <w:b/>
                <w:bCs/>
                <w:sz w:val="28"/>
                <w:szCs w:val="28"/>
                <w:lang w:eastAsia="ja-JP"/>
              </w:rPr>
              <w:t>Line Item 3</w:t>
            </w:r>
          </w:p>
        </w:tc>
        <w:tc>
          <w:tcPr>
            <w:tcW w:w="6398" w:type="dxa"/>
          </w:tcPr>
          <w:p w14:paraId="047EFDE6" w14:textId="77777777" w:rsidR="00020697" w:rsidRDefault="00020697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color w:val="800000"/>
                <w:sz w:val="28"/>
                <w:szCs w:val="28"/>
                <w:lang w:eastAsia="ja-JP"/>
              </w:rPr>
              <w:t>Line Item Title</w:t>
            </w:r>
          </w:p>
          <w:p w14:paraId="16DF1E73" w14:textId="2BA1468F" w:rsidR="00020697" w:rsidRPr="00D1734F" w:rsidRDefault="008A22C5" w:rsidP="00020697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8A22C5">
              <w:rPr>
                <w:rFonts w:ascii="Arial" w:hAnsi="Arial" w:cs="Arial"/>
                <w:b/>
                <w:bCs/>
                <w:color w:val="0000FF"/>
                <w:szCs w:val="28"/>
              </w:rPr>
              <w:t>Replace in R1-2.1 “site size: 1 by 1 mm” by “site size: 5 by 5 mm”</w:t>
            </w:r>
          </w:p>
        </w:tc>
      </w:tr>
    </w:tbl>
    <w:p w14:paraId="16713B9C" w14:textId="77777777" w:rsidR="008A22C5" w:rsidRDefault="008A22C5" w:rsidP="00020697">
      <w:pPr>
        <w:pStyle w:val="ARSubheading1"/>
        <w:rPr>
          <w:rFonts w:ascii="Arial" w:hAnsi="Arial"/>
          <w:bCs w:val="0"/>
          <w:i/>
          <w:color w:val="333399"/>
          <w:sz w:val="32"/>
          <w:szCs w:val="32"/>
          <w:u w:val="double"/>
          <w:lang w:eastAsia="ja-JP"/>
        </w:rPr>
      </w:pPr>
    </w:p>
    <w:p w14:paraId="5EE7256E" w14:textId="77777777" w:rsidR="00020697" w:rsidRPr="00234664" w:rsidRDefault="00020697" w:rsidP="00020697">
      <w:pPr>
        <w:pStyle w:val="ARSubheading1"/>
        <w:rPr>
          <w:rFonts w:ascii="Arial" w:hAnsi="Arial"/>
          <w:bCs w:val="0"/>
          <w:i/>
          <w:color w:val="333399"/>
          <w:sz w:val="32"/>
          <w:szCs w:val="32"/>
          <w:u w:val="double"/>
          <w:lang w:eastAsia="ja-JP"/>
        </w:rPr>
      </w:pPr>
      <w:r w:rsidRPr="00234664">
        <w:rPr>
          <w:rFonts w:ascii="Arial" w:hAnsi="Arial" w:hint="eastAsia"/>
          <w:bCs w:val="0"/>
          <w:i/>
          <w:color w:val="333399"/>
          <w:sz w:val="32"/>
          <w:szCs w:val="32"/>
          <w:u w:val="double"/>
          <w:lang w:eastAsia="ja-JP"/>
        </w:rPr>
        <w:t>Line Item 1 Adjudication</w:t>
      </w:r>
    </w:p>
    <w:p w14:paraId="3DD78273" w14:textId="77777777" w:rsidR="006D18CD" w:rsidRDefault="006D18CD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0141FCFF" w14:textId="77777777" w:rsidR="00976379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</w:t>
      </w:r>
    </w:p>
    <w:p w14:paraId="409A8591" w14:textId="77777777" w:rsidR="00976379" w:rsidRDefault="00976379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0FB4420F" w14:textId="3CA3D336" w:rsidR="006945FE" w:rsidRPr="00A8369F" w:rsidRDefault="006945F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A8369F">
        <w:rPr>
          <w:rFonts w:ascii="Arial" w:hAnsi="Arial"/>
          <w:color w:val="FF6600"/>
          <w:sz w:val="20"/>
          <w:szCs w:val="21"/>
        </w:rPr>
        <w:t>S</w:t>
      </w:r>
      <w:r w:rsidR="000027FE" w:rsidRPr="00A8369F">
        <w:rPr>
          <w:rFonts w:ascii="Arial" w:hAnsi="Arial"/>
          <w:color w:val="FF6600"/>
          <w:sz w:val="20"/>
          <w:szCs w:val="21"/>
        </w:rPr>
        <w:t>tandards s</w:t>
      </w:r>
      <w:r w:rsidRPr="00A8369F">
        <w:rPr>
          <w:rFonts w:ascii="Arial" w:hAnsi="Arial"/>
          <w:color w:val="FF6600"/>
          <w:sz w:val="20"/>
          <w:szCs w:val="21"/>
        </w:rPr>
        <w:t>taff to fill in</w:t>
      </w:r>
      <w:r w:rsidR="00E609AC">
        <w:rPr>
          <w:rFonts w:ascii="Arial" w:hAnsi="Arial"/>
          <w:color w:val="FF6600"/>
          <w:sz w:val="20"/>
          <w:szCs w:val="21"/>
        </w:rPr>
        <w:t>.</w:t>
      </w:r>
    </w:p>
    <w:p w14:paraId="1156E97B" w14:textId="77777777" w:rsidR="006945FE" w:rsidRPr="00D1734F" w:rsidRDefault="006945FE">
      <w:pPr>
        <w:rPr>
          <w:rFonts w:ascii="Arial" w:hAnsi="Arial" w:cs="Arial"/>
          <w:b/>
          <w:sz w:val="20"/>
          <w:szCs w:val="20"/>
        </w:rPr>
      </w:pPr>
    </w:p>
    <w:p w14:paraId="4E47D7B8" w14:textId="77777777" w:rsidR="006945FE" w:rsidRPr="00D1734F" w:rsidRDefault="006945FE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14:paraId="1751A68D" w14:textId="77777777" w:rsidR="001F3250" w:rsidRDefault="001F3250" w:rsidP="00A8369F">
      <w:pPr>
        <w:rPr>
          <w:rFonts w:ascii="Arial" w:hAnsi="Arial" w:cs="Arial"/>
          <w:b/>
          <w:color w:val="FF6600"/>
          <w:szCs w:val="21"/>
        </w:rPr>
      </w:pPr>
    </w:p>
    <w:p w14:paraId="352B84FD" w14:textId="00DE16F5" w:rsidR="006945FE" w:rsidRPr="00A8369F" w:rsidRDefault="001F3250" w:rsidP="00A8369F">
      <w:pPr>
        <w:rPr>
          <w:rFonts w:ascii="Arial" w:hAnsi="Arial" w:cs="Arial"/>
          <w:b/>
          <w:color w:val="FF6600"/>
          <w:sz w:val="20"/>
          <w:szCs w:val="21"/>
        </w:rPr>
      </w:pPr>
      <w:r w:rsidRPr="001F3250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A minimum of 60% of the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oting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I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nterests that have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>TC Members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within the global technical committee </w:t>
      </w:r>
      <w:r w:rsidR="00EA7CD7" w:rsidRPr="00A8369F">
        <w:rPr>
          <w:rFonts w:ascii="Arial" w:hAnsi="Arial" w:cs="Arial"/>
          <w:b/>
          <w:color w:val="FF6600"/>
          <w:sz w:val="20"/>
          <w:szCs w:val="21"/>
        </w:rPr>
        <w:t xml:space="preserve">that issued the Letter Ballot 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must return </w:t>
      </w:r>
      <w:r w:rsidR="000027FE" w:rsidRPr="00A8369F">
        <w:rPr>
          <w:rFonts w:ascii="Arial" w:hAnsi="Arial" w:cs="Arial"/>
          <w:b/>
          <w:color w:val="FF6600"/>
          <w:sz w:val="20"/>
          <w:szCs w:val="21"/>
        </w:rPr>
        <w:t>V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otes. (</w:t>
      </w:r>
      <w:r w:rsidR="006945FE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 xml:space="preserve"> ¶ 9.</w:t>
      </w:r>
      <w:r w:rsidR="001655F0" w:rsidRPr="00A8369F">
        <w:rPr>
          <w:rFonts w:ascii="Arial" w:hAnsi="Arial" w:cs="Arial"/>
          <w:b/>
          <w:color w:val="FF6600"/>
          <w:sz w:val="20"/>
          <w:szCs w:val="21"/>
        </w:rPr>
        <w:t>7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.1</w:t>
      </w:r>
      <w:r w:rsidR="001655F0" w:rsidRPr="00A8369F">
        <w:rPr>
          <w:rFonts w:ascii="Arial" w:hAnsi="Arial" w:cs="Arial"/>
          <w:b/>
          <w:color w:val="FF6600"/>
          <w:sz w:val="20"/>
          <w:szCs w:val="21"/>
        </w:rPr>
        <w:t>.1</w:t>
      </w:r>
      <w:r w:rsidR="006945FE" w:rsidRPr="00A8369F">
        <w:rPr>
          <w:rFonts w:ascii="Arial" w:hAnsi="Arial" w:cs="Arial"/>
          <w:b/>
          <w:color w:val="FF6600"/>
          <w:sz w:val="20"/>
          <w:szCs w:val="21"/>
        </w:rPr>
        <w:t>)</w:t>
      </w:r>
    </w:p>
    <w:p w14:paraId="61999AE6" w14:textId="77777777" w:rsidR="00FE0849" w:rsidRDefault="00FE0849">
      <w:pPr>
        <w:rPr>
          <w:rFonts w:ascii="Arial" w:hAnsi="Arial" w:cs="Arial"/>
          <w:b/>
          <w:sz w:val="20"/>
          <w:szCs w:val="20"/>
        </w:rPr>
      </w:pPr>
    </w:p>
    <w:p w14:paraId="748952B7" w14:textId="65D764B5" w:rsidR="00F0038D" w:rsidRPr="00D1734F" w:rsidRDefault="0060587C" w:rsidP="00F0038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lastRenderedPageBreak/>
        <w:object w:dxaOrig="1440" w:dyaOrig="1440" w14:anchorId="6ED72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35pt;margin-top:18pt;width:299.7pt;height:109.95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Excel.Sheet.8" ShapeID="_x0000_s1028" DrawAspect="Content" ObjectID="_1508679126" r:id="rId9"/>
        </w:object>
      </w:r>
      <w:r w:rsidR="00F0038D">
        <w:rPr>
          <w:rFonts w:ascii="Arial" w:hAnsi="Arial" w:cs="Arial"/>
          <w:b/>
          <w:sz w:val="20"/>
          <w:szCs w:val="20"/>
        </w:rPr>
        <w:t>Voting Tally (with example values):</w:t>
      </w:r>
    </w:p>
    <w:p w14:paraId="53373449" w14:textId="7CD721A5" w:rsidR="006945FE" w:rsidRPr="00A8369F" w:rsidRDefault="003946FD">
      <w:pPr>
        <w:rPr>
          <w:rFonts w:ascii="Arial" w:hAnsi="Arial" w:cs="Arial"/>
          <w:b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See </w:t>
      </w:r>
      <w:r w:rsidR="00A24169"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 § 3.2.1 for 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definition 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 xml:space="preserve">of </w:t>
      </w:r>
      <w:r w:rsidRPr="00A8369F">
        <w:rPr>
          <w:rFonts w:ascii="Arial" w:hAnsi="Arial" w:cs="Arial"/>
          <w:b/>
          <w:color w:val="FF6600"/>
          <w:sz w:val="20"/>
          <w:szCs w:val="21"/>
        </w:rPr>
        <w:t>Voting Interest</w:t>
      </w:r>
      <w:r w:rsidR="00A24169" w:rsidRPr="00A8369F">
        <w:rPr>
          <w:rFonts w:ascii="Arial" w:hAnsi="Arial" w:cs="Arial"/>
          <w:b/>
          <w:color w:val="FF6600"/>
          <w:sz w:val="20"/>
          <w:szCs w:val="21"/>
        </w:rPr>
        <w:t>.</w:t>
      </w:r>
    </w:p>
    <w:p w14:paraId="09434E2F" w14:textId="77777777" w:rsidR="00020697" w:rsidRDefault="00020697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07DDAD77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III. Rejects</w:t>
      </w:r>
    </w:p>
    <w:p w14:paraId="0AD4A654" w14:textId="1AFDA0D6" w:rsidR="00105024" w:rsidRDefault="00105024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</w:rPr>
        <w:t>No rejects submitted</w:t>
      </w:r>
    </w:p>
    <w:p w14:paraId="431A200A" w14:textId="10EA6295" w:rsidR="00FD4608" w:rsidRPr="00105024" w:rsidRDefault="006945FE" w:rsidP="00105024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 </w:t>
      </w:r>
    </w:p>
    <w:p w14:paraId="77BBA5DC" w14:textId="684BE842" w:rsidR="00954D86" w:rsidRDefault="006945F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IV. </w:t>
      </w:r>
      <w:r w:rsidR="00954D86">
        <w:rPr>
          <w:rFonts w:ascii="Arial" w:hAnsi="Arial" w:cs="Arial" w:hint="eastAsia"/>
          <w:color w:val="333399"/>
          <w:sz w:val="32"/>
          <w:szCs w:val="32"/>
          <w:lang w:eastAsia="ja-JP"/>
        </w:rPr>
        <w:t>Other Technical Issues</w:t>
      </w:r>
    </w:p>
    <w:p w14:paraId="2F669B7D" w14:textId="0E67DCC2" w:rsidR="00105024" w:rsidRDefault="00105024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t>None</w:t>
      </w:r>
    </w:p>
    <w:p w14:paraId="1AEC89B8" w14:textId="77777777" w:rsidR="00614EEA" w:rsidRDefault="00614EEA">
      <w:pPr>
        <w:pStyle w:val="ARHeading1"/>
        <w:rPr>
          <w:rFonts w:ascii="Arial" w:hAnsi="Arial" w:cs="Arial"/>
          <w:color w:val="FF6600"/>
          <w:sz w:val="20"/>
          <w:szCs w:val="21"/>
        </w:rPr>
      </w:pPr>
    </w:p>
    <w:p w14:paraId="337D4639" w14:textId="32CF5ABC" w:rsidR="006945FE" w:rsidRDefault="00954D86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V.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>Comments</w:t>
      </w:r>
    </w:p>
    <w:p w14:paraId="1C8F9129" w14:textId="5B38CC19" w:rsidR="008A22C5" w:rsidRDefault="008A22C5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>No comments submitted</w:t>
      </w:r>
    </w:p>
    <w:p w14:paraId="094D1BDB" w14:textId="77777777" w:rsidR="002A51A6" w:rsidRDefault="002A51A6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0230FA0C" w14:textId="449E3F25" w:rsidR="000A658D" w:rsidRDefault="006945FE" w:rsidP="008A22C5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V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Editorial Changes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O</w:t>
      </w:r>
      <w:r w:rsidR="00DD119E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ther than </w:t>
      </w:r>
      <w:r w:rsidR="000A658D">
        <w:rPr>
          <w:rFonts w:ascii="Arial" w:hAnsi="Arial" w:cs="Arial"/>
          <w:color w:val="333399"/>
          <w:sz w:val="32"/>
          <w:szCs w:val="32"/>
          <w:lang w:eastAsia="ja-JP"/>
        </w:rPr>
        <w:t>T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hose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Voted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CB2BD3">
        <w:rPr>
          <w:rFonts w:ascii="Arial" w:hAnsi="Arial" w:cs="Arial"/>
          <w:color w:val="333399"/>
          <w:sz w:val="32"/>
          <w:szCs w:val="32"/>
          <w:lang w:eastAsia="ja-JP"/>
        </w:rPr>
        <w:t>on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in </w:t>
      </w:r>
      <w:r w:rsidR="00CB2BD3" w:rsidRPr="00CF729E">
        <w:rPr>
          <w:rFonts w:ascii="Arial" w:hAnsi="Arial" w:cs="Arial"/>
          <w:color w:val="333399"/>
          <w:sz w:val="32"/>
          <w:szCs w:val="32"/>
          <w:lang w:eastAsia="ja-JP"/>
        </w:rPr>
        <w:t>§</w:t>
      </w:r>
      <w:r w:rsidR="008732E2"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="00DD119E" w:rsidRPr="00DD119E">
        <w:rPr>
          <w:rFonts w:ascii="Arial" w:hAnsi="Arial" w:cs="Arial"/>
          <w:color w:val="333399"/>
          <w:sz w:val="32"/>
          <w:szCs w:val="32"/>
          <w:lang w:eastAsia="ja-JP"/>
        </w:rPr>
        <w:t xml:space="preserve">V </w:t>
      </w:r>
    </w:p>
    <w:p w14:paraId="5CFE53DA" w14:textId="6310BB45" w:rsidR="006945FE" w:rsidRPr="00D1734F" w:rsidRDefault="008A22C5" w:rsidP="008A22C5">
      <w:pPr>
        <w:pStyle w:val="AR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t>None</w:t>
      </w:r>
    </w:p>
    <w:p w14:paraId="23E3BE3E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73062783" w14:textId="0E349166" w:rsidR="006945FE" w:rsidRPr="00D1734F" w:rsidRDefault="006945FE">
      <w:pPr>
        <w:pStyle w:val="ARHeading1"/>
        <w:rPr>
          <w:rFonts w:ascii="Arial" w:hAnsi="Arial" w:cs="Arial"/>
          <w:bCs/>
          <w:color w:val="333399"/>
          <w:sz w:val="32"/>
        </w:rPr>
      </w:pPr>
      <w:r w:rsidRPr="00D1734F">
        <w:rPr>
          <w:rFonts w:ascii="Arial" w:hAnsi="Arial" w:cs="Arial"/>
          <w:bCs/>
          <w:color w:val="333399"/>
          <w:sz w:val="32"/>
        </w:rPr>
        <w:t>VI</w:t>
      </w:r>
      <w:r w:rsidR="000D3679">
        <w:rPr>
          <w:rFonts w:ascii="Arial" w:hAnsi="Arial" w:cs="Arial" w:hint="eastAsia"/>
          <w:bCs/>
          <w:color w:val="333399"/>
          <w:sz w:val="32"/>
          <w:lang w:eastAsia="ja-JP"/>
        </w:rPr>
        <w:t>I</w:t>
      </w:r>
      <w:r w:rsidRPr="00D1734F">
        <w:rPr>
          <w:rFonts w:ascii="Arial" w:hAnsi="Arial" w:cs="Arial"/>
          <w:bCs/>
          <w:color w:val="333399"/>
          <w:sz w:val="32"/>
        </w:rPr>
        <w:t>. Approval Conditions Check</w:t>
      </w:r>
    </w:p>
    <w:p w14:paraId="117F4E3A" w14:textId="28074D7C" w:rsidR="000D3679" w:rsidRDefault="000D3679" w:rsidP="000D3679">
      <w:pPr>
        <w:pStyle w:val="ARSubheading1"/>
        <w:rPr>
          <w:rFonts w:ascii="Arial" w:hAnsi="Arial"/>
          <w:bCs w:val="0"/>
          <w:color w:val="333399"/>
          <w:sz w:val="28"/>
        </w:rPr>
      </w:pPr>
      <w:r w:rsidRPr="00A8369F">
        <w:rPr>
          <w:rFonts w:ascii="Arial" w:hAnsi="Arial"/>
          <w:bCs w:val="0"/>
          <w:color w:val="333399"/>
          <w:sz w:val="28"/>
        </w:rPr>
        <w:t>VI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>I</w:t>
      </w:r>
      <w:r w:rsidR="008D4D80">
        <w:rPr>
          <w:rFonts w:ascii="Arial" w:hAnsi="Arial"/>
          <w:bCs w:val="0"/>
          <w:color w:val="333399"/>
          <w:sz w:val="28"/>
          <w:lang w:eastAsia="ja-JP"/>
        </w:rPr>
        <w:t>.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-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(</w:t>
      </w:r>
      <w:proofErr w:type="spellStart"/>
      <w:r w:rsidRPr="00A8369F">
        <w:rPr>
          <w:rFonts w:ascii="Arial" w:hAnsi="Arial"/>
          <w:bCs w:val="0"/>
          <w:color w:val="333399"/>
          <w:sz w:val="28"/>
        </w:rPr>
        <w:t>i</w:t>
      </w:r>
      <w:proofErr w:type="spellEnd"/>
      <w:r w:rsidRPr="00A8369F">
        <w:rPr>
          <w:rFonts w:ascii="Arial" w:hAnsi="Arial"/>
          <w:bCs w:val="0"/>
          <w:color w:val="333399"/>
          <w:sz w:val="28"/>
        </w:rPr>
        <w:t>). Approval Rate</w:t>
      </w:r>
    </w:p>
    <w:p w14:paraId="418CC9DB" w14:textId="77777777" w:rsidR="00105024" w:rsidRPr="00A8369F" w:rsidRDefault="00105024" w:rsidP="000D3679">
      <w:pPr>
        <w:pStyle w:val="ARSubheading1"/>
        <w:rPr>
          <w:rFonts w:ascii="Arial" w:hAnsi="Arial"/>
          <w:bCs w:val="0"/>
          <w:color w:val="333399"/>
          <w:sz w:val="28"/>
        </w:rPr>
      </w:pPr>
    </w:p>
    <w:p w14:paraId="40E1C10C" w14:textId="16840190" w:rsidR="006945FE" w:rsidRDefault="006945FE" w:rsidP="00A8369F">
      <w:pPr>
        <w:rPr>
          <w:rFonts w:ascii="Arial" w:hAnsi="Arial" w:cs="Arial"/>
          <w:b/>
          <w:color w:val="FF660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1: All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N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egatives have been discussed and were withdrawn, found not related,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found </w:t>
      </w:r>
      <w:r w:rsidRPr="00A8369F">
        <w:rPr>
          <w:rFonts w:ascii="Arial" w:hAnsi="Arial" w:cs="Arial"/>
          <w:b/>
          <w:color w:val="FF6600"/>
          <w:sz w:val="20"/>
          <w:szCs w:val="20"/>
        </w:rPr>
        <w:t>not persuasive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, or addressed by a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t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echnical </w:t>
      </w:r>
      <w:r w:rsidR="007D4634" w:rsidRPr="00A8369F">
        <w:rPr>
          <w:rFonts w:ascii="Arial" w:hAnsi="Arial" w:cs="Arial"/>
          <w:b/>
          <w:color w:val="FF6600"/>
          <w:sz w:val="20"/>
          <w:szCs w:val="20"/>
        </w:rPr>
        <w:t>c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hange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 ¶ 9.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7.1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.2)</w:t>
      </w:r>
    </w:p>
    <w:p w14:paraId="4FB21C40" w14:textId="77777777" w:rsidR="000A658D" w:rsidRPr="00A8369F" w:rsidRDefault="000A658D" w:rsidP="00A8369F">
      <w:pPr>
        <w:rPr>
          <w:rFonts w:ascii="Arial" w:hAnsi="Arial" w:cs="Arial"/>
          <w:b/>
          <w:color w:val="FF6600"/>
          <w:sz w:val="20"/>
          <w:szCs w:val="20"/>
        </w:rPr>
      </w:pPr>
    </w:p>
    <w:p w14:paraId="2FB7CFB6" w14:textId="77777777" w:rsidR="006945FE" w:rsidRPr="00A8369F" w:rsidRDefault="006945FE" w:rsidP="00A8369F">
      <w:pPr>
        <w:rPr>
          <w:rFonts w:ascii="Arial" w:hAnsi="Arial" w:cs="Arial"/>
          <w:b/>
          <w:color w:val="FF6600"/>
          <w:sz w:val="20"/>
          <w:szCs w:val="2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APPROVAL CONDITION 2: At least 90% of the sum of valid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ccept and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 xml:space="preserve">Voting 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Interest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R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eject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V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otes must be 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A</w:t>
      </w:r>
      <w:r w:rsidRPr="00A8369F">
        <w:rPr>
          <w:rFonts w:ascii="Arial" w:hAnsi="Arial" w:cs="Arial"/>
          <w:b/>
          <w:color w:val="FF6600"/>
          <w:sz w:val="20"/>
          <w:szCs w:val="20"/>
        </w:rPr>
        <w:t>ccept.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="0006399C" w:rsidRPr="00A8369F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Pr="00A8369F">
        <w:rPr>
          <w:rFonts w:ascii="Arial" w:hAnsi="Arial" w:cs="Arial"/>
          <w:b/>
          <w:color w:val="FF6600"/>
          <w:sz w:val="20"/>
          <w:szCs w:val="20"/>
        </w:rPr>
        <w:t>¶ 9.</w:t>
      </w:r>
      <w:r w:rsidR="003B7819" w:rsidRPr="00A8369F">
        <w:rPr>
          <w:rFonts w:ascii="Arial" w:hAnsi="Arial" w:cs="Arial"/>
          <w:b/>
          <w:color w:val="FF6600"/>
          <w:sz w:val="20"/>
          <w:szCs w:val="20"/>
        </w:rPr>
        <w:t>7.1</w:t>
      </w:r>
      <w:r w:rsidRPr="00A8369F">
        <w:rPr>
          <w:rFonts w:ascii="Arial" w:hAnsi="Arial" w:cs="Arial"/>
          <w:b/>
          <w:color w:val="FF6600"/>
          <w:sz w:val="20"/>
          <w:szCs w:val="20"/>
        </w:rPr>
        <w:t>.3)</w:t>
      </w:r>
    </w:p>
    <w:p w14:paraId="39A8579A" w14:textId="77777777" w:rsidR="006945FE" w:rsidRPr="00D1734F" w:rsidRDefault="006945FE">
      <w:pPr>
        <w:rPr>
          <w:rFonts w:ascii="Arial" w:hAnsi="Arial" w:cs="Arial"/>
          <w:sz w:val="20"/>
          <w:szCs w:val="20"/>
        </w:rPr>
      </w:pPr>
    </w:p>
    <w:p w14:paraId="0A358AA9" w14:textId="77777777" w:rsidR="006945FE" w:rsidRPr="00F97053" w:rsidRDefault="0060587C">
      <w:pPr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object w:dxaOrig="1440" w:dyaOrig="1440" w14:anchorId="4E0272CB">
          <v:shape id="_x0000_s1027" type="#_x0000_t75" style="position:absolute;margin-left:0;margin-top:16.7pt;width:353pt;height:97.4pt;z-index:251657216;mso-wrap-distance-left:9.05pt;mso-wrap-distance-right:9.05pt" filled="t">
            <v:fill color2="black"/>
            <v:imagedata r:id="rId10" o:title=""/>
            <w10:wrap type="topAndBottom"/>
          </v:shape>
          <o:OLEObject Type="Embed" ProgID="Excel.Sheet.8" ShapeID="_x0000_s1027" DrawAspect="Content" ObjectID="_1508679127" r:id="rId11"/>
        </w:object>
      </w:r>
      <w:r w:rsidR="006945FE"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C0784D" w:rsidRPr="00A8369F">
        <w:rPr>
          <w:rStyle w:val="ARSubheading1Char"/>
          <w:color w:val="FF6600"/>
          <w:sz w:val="20"/>
          <w:szCs w:val="20"/>
        </w:rPr>
        <w:t>I</w:t>
      </w:r>
      <w:r w:rsidR="006945FE" w:rsidRPr="00A8369F">
        <w:rPr>
          <w:rStyle w:val="ARSubheading1Char"/>
          <w:color w:val="FF6600"/>
          <w:sz w:val="20"/>
          <w:szCs w:val="20"/>
        </w:rPr>
        <w:t xml:space="preserve">f both approval conditions are not satisfied, the </w:t>
      </w:r>
      <w:r w:rsidR="003B7819" w:rsidRPr="00A8369F">
        <w:rPr>
          <w:rStyle w:val="ARSubheading1Char"/>
          <w:color w:val="FF6600"/>
          <w:sz w:val="20"/>
          <w:szCs w:val="20"/>
        </w:rPr>
        <w:t>D</w:t>
      </w:r>
      <w:r w:rsidR="006945FE" w:rsidRPr="00A8369F">
        <w:rPr>
          <w:rStyle w:val="ARSubheading1Char"/>
          <w:color w:val="FF6600"/>
          <w:sz w:val="20"/>
          <w:szCs w:val="20"/>
        </w:rPr>
        <w:t>ocument fails.</w:t>
      </w:r>
    </w:p>
    <w:p w14:paraId="3AE6FD26" w14:textId="69100E73" w:rsidR="00972BA4" w:rsidRPr="00A8369F" w:rsidRDefault="00972BA4" w:rsidP="00972BA4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>VII</w:t>
      </w:r>
      <w:r w:rsidR="008D4D80">
        <w:rPr>
          <w:rFonts w:ascii="Arial" w:hAnsi="Arial" w:cs="Arial"/>
          <w:color w:val="333399"/>
          <w:sz w:val="28"/>
          <w:szCs w:val="32"/>
          <w:lang w:eastAsia="ja-JP"/>
        </w:rPr>
        <w:t>.</w:t>
      </w:r>
      <w:r w:rsidR="000D3679"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– (ii)</w:t>
      </w: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Approval Level </w:t>
      </w:r>
      <w:r w:rsidRPr="00201FE6">
        <w:rPr>
          <w:rFonts w:ascii="Arial" w:hAnsi="Arial" w:cs="Arial"/>
          <w:color w:val="FF6600"/>
          <w:sz w:val="28"/>
          <w:szCs w:val="28"/>
        </w:rPr>
        <w:t>(check one)</w:t>
      </w:r>
    </w:p>
    <w:p w14:paraId="1EFDA00D" w14:textId="77777777" w:rsidR="00C93155" w:rsidRDefault="00C93155" w:rsidP="00A8369F">
      <w:pPr>
        <w:pStyle w:val="ARHeading1"/>
        <w:tabs>
          <w:tab w:val="clear" w:pos="576"/>
          <w:tab w:val="left" w:pos="0"/>
        </w:tabs>
        <w:rPr>
          <w:rStyle w:val="ARSubheading1Char"/>
          <w:color w:val="FF6600"/>
          <w:sz w:val="22"/>
          <w:szCs w:val="20"/>
          <w:lang w:eastAsia="ja-JP"/>
        </w:rPr>
      </w:pPr>
    </w:p>
    <w:p w14:paraId="4A8A6B94" w14:textId="70877429" w:rsidR="00972BA4" w:rsidRPr="00A8369F" w:rsidRDefault="00C93155" w:rsidP="00A8369F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972BA4" w:rsidRPr="00A8369F">
        <w:rPr>
          <w:rStyle w:val="ARSubheading1Char"/>
          <w:color w:val="FF6600"/>
          <w:sz w:val="20"/>
          <w:szCs w:val="20"/>
        </w:rPr>
        <w:t xml:space="preserve">See </w:t>
      </w:r>
      <w:r w:rsidRPr="00A8369F">
        <w:rPr>
          <w:rStyle w:val="ARSubheading1Char"/>
          <w:i/>
          <w:color w:val="FF6600"/>
          <w:sz w:val="20"/>
          <w:szCs w:val="20"/>
        </w:rPr>
        <w:t>Regulations</w:t>
      </w:r>
      <w:r w:rsidRPr="00A8369F">
        <w:rPr>
          <w:rStyle w:val="ARSubheading1Char"/>
          <w:color w:val="FF6600"/>
          <w:sz w:val="20"/>
          <w:szCs w:val="20"/>
        </w:rPr>
        <w:t xml:space="preserve"> </w:t>
      </w:r>
      <w:r w:rsidR="00972BA4" w:rsidRPr="00A8369F">
        <w:rPr>
          <w:rStyle w:val="ARSubheading1Char"/>
          <w:color w:val="FF6600"/>
          <w:sz w:val="20"/>
          <w:szCs w:val="20"/>
        </w:rPr>
        <w:t>§ 9.7.2 for further information</w:t>
      </w:r>
      <w:r w:rsidRPr="00A8369F">
        <w:rPr>
          <w:rStyle w:val="ARSubheading1Char"/>
          <w:color w:val="FF6600"/>
          <w:sz w:val="20"/>
          <w:szCs w:val="20"/>
        </w:rPr>
        <w:t>.</w:t>
      </w:r>
    </w:p>
    <w:tbl>
      <w:tblPr>
        <w:tblW w:w="10357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9740"/>
      </w:tblGrid>
      <w:tr w:rsidR="00C24DB5" w:rsidRPr="00C24DB5" w14:paraId="1E67E693" w14:textId="77777777" w:rsidTr="008A22C5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6D8D0CB" w14:textId="2CFACA47" w:rsidR="00BF4949" w:rsidRDefault="008A22C5" w:rsidP="008A22C5">
            <w:pPr>
              <w:snapToGrid w:val="0"/>
              <w:jc w:val="center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X</w:t>
            </w:r>
          </w:p>
          <w:p w14:paraId="3FD82558" w14:textId="77777777" w:rsidR="000A658D" w:rsidRPr="00C24DB5" w:rsidRDefault="000A658D" w:rsidP="008A22C5">
            <w:pPr>
              <w:snapToGrid w:val="0"/>
              <w:jc w:val="center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35E46999" w14:textId="5947C293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Globally </w:t>
            </w:r>
            <w:r w:rsidR="000A658D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A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pproved (No Ratification Ballot </w:t>
            </w:r>
            <w:r w:rsidR="002D3DA1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eeded):</w:t>
            </w:r>
          </w:p>
          <w:p w14:paraId="621D703E" w14:textId="2DE3C951" w:rsidR="00BF4949" w:rsidRPr="00C24DB5" w:rsidRDefault="007E380F" w:rsidP="007321E3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Line Item 1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meets 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onditions for the global technical committee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  <w:tr w:rsidR="00C24DB5" w:rsidRPr="00C24DB5" w14:paraId="12342AB1" w14:textId="77777777" w:rsidTr="00A8369F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3DD9639" w14:textId="77777777" w:rsidR="00BF4949" w:rsidRDefault="00BF4949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13054609" w14:textId="77777777" w:rsidR="000A658D" w:rsidRPr="00C24DB5" w:rsidRDefault="000A658D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1B647059" w14:textId="2586BBCB" w:rsidR="00EE5E52" w:rsidRDefault="00EE5E52" w:rsidP="00DA1D01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Need a Ratif</w:t>
            </w:r>
            <w:r w:rsidR="007D4634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i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cation Ballot:</w:t>
            </w:r>
          </w:p>
          <w:p w14:paraId="4C5C7653" w14:textId="473DA0D8" w:rsidR="00BF4949" w:rsidRPr="00C24DB5" w:rsidRDefault="00FD4608" w:rsidP="00EE3150">
            <w:pPr>
              <w:pStyle w:val="ARHeading1"/>
              <w:ind w:right="214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Line Item 1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meets 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the Letter Ballot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a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pproval </w:t>
            </w:r>
            <w:r w:rsidR="007D4634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onditions for the TC Chapter and a Ratification Ballot will be issued to </w:t>
            </w:r>
            <w:r w:rsidR="00EE3150">
              <w:rPr>
                <w:rFonts w:ascii="Arial" w:hAnsi="Arial" w:cs="Arial"/>
                <w:color w:val="333399"/>
                <w:szCs w:val="32"/>
                <w:lang w:eastAsia="ja-JP"/>
              </w:rPr>
              <w:t>validate</w:t>
            </w:r>
            <w:r w:rsidR="00EE31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t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echnical 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c</w:t>
            </w:r>
            <w:r w:rsidR="00BF4949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hanges</w:t>
            </w:r>
            <w:r w:rsidR="001F3250"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>.</w:t>
            </w:r>
          </w:p>
        </w:tc>
      </w:tr>
    </w:tbl>
    <w:p w14:paraId="34F9BBC0" w14:textId="5128A60F" w:rsidR="00F13F9A" w:rsidRDefault="00F13F9A">
      <w:pPr>
        <w:suppressAutoHyphens w:val="0"/>
        <w:rPr>
          <w:rFonts w:ascii="Arial" w:hAnsi="Arial" w:cs="Arial"/>
          <w:b/>
          <w:color w:val="333399"/>
          <w:sz w:val="32"/>
          <w:szCs w:val="32"/>
          <w:lang w:eastAsia="ja-JP"/>
        </w:rPr>
      </w:pPr>
    </w:p>
    <w:p w14:paraId="6D47C63B" w14:textId="31A13154" w:rsidR="00F13F9A" w:rsidRPr="00234664" w:rsidRDefault="00F13F9A" w:rsidP="00F13F9A">
      <w:pPr>
        <w:pStyle w:val="ARSubheading1"/>
        <w:rPr>
          <w:rFonts w:ascii="Arial" w:hAnsi="Arial"/>
          <w:bCs w:val="0"/>
          <w:i/>
          <w:color w:val="333399"/>
          <w:sz w:val="32"/>
          <w:szCs w:val="32"/>
          <w:u w:val="double"/>
          <w:lang w:eastAsia="ja-JP"/>
        </w:rPr>
      </w:pPr>
      <w:r>
        <w:rPr>
          <w:rFonts w:ascii="Arial" w:hAnsi="Arial" w:hint="eastAsia"/>
          <w:bCs w:val="0"/>
          <w:i/>
          <w:color w:val="333399"/>
          <w:sz w:val="32"/>
          <w:szCs w:val="32"/>
          <w:u w:val="double"/>
          <w:lang w:eastAsia="ja-JP"/>
        </w:rPr>
        <w:t>Line Item 2</w:t>
      </w:r>
      <w:r w:rsidRPr="00234664">
        <w:rPr>
          <w:rFonts w:ascii="Arial" w:hAnsi="Arial" w:hint="eastAsia"/>
          <w:bCs w:val="0"/>
          <w:i/>
          <w:color w:val="333399"/>
          <w:sz w:val="32"/>
          <w:szCs w:val="32"/>
          <w:u w:val="double"/>
          <w:lang w:eastAsia="ja-JP"/>
        </w:rPr>
        <w:t xml:space="preserve"> Adjudication</w:t>
      </w:r>
    </w:p>
    <w:p w14:paraId="507BECEF" w14:textId="77777777" w:rsidR="00F97053" w:rsidRDefault="00F97053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5CF33796" w14:textId="77777777" w:rsidR="00F13F9A" w:rsidRDefault="00F13F9A" w:rsidP="00F13F9A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</w:t>
      </w:r>
    </w:p>
    <w:p w14:paraId="79A86DAD" w14:textId="77777777" w:rsidR="00F13F9A" w:rsidRDefault="00F13F9A" w:rsidP="00F13F9A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4D846D2C" w14:textId="77777777" w:rsidR="00F13F9A" w:rsidRDefault="00F13F9A" w:rsidP="00F13F9A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A8369F">
        <w:rPr>
          <w:rFonts w:ascii="Arial" w:hAnsi="Arial"/>
          <w:color w:val="FF6600"/>
          <w:sz w:val="20"/>
          <w:szCs w:val="21"/>
        </w:rPr>
        <w:t>Standards staff to fill in</w:t>
      </w:r>
      <w:r>
        <w:rPr>
          <w:rFonts w:ascii="Arial" w:hAnsi="Arial"/>
          <w:color w:val="FF6600"/>
          <w:sz w:val="20"/>
          <w:szCs w:val="21"/>
        </w:rPr>
        <w:t>.</w:t>
      </w:r>
    </w:p>
    <w:p w14:paraId="4E3052D2" w14:textId="77777777" w:rsidR="008A22C5" w:rsidRPr="00A8369F" w:rsidRDefault="008A22C5" w:rsidP="00F13F9A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3C267078" w14:textId="77777777" w:rsidR="008A22C5" w:rsidRPr="00D1734F" w:rsidRDefault="008A22C5" w:rsidP="008A22C5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14:paraId="29B572ED" w14:textId="77777777" w:rsidR="008A22C5" w:rsidRDefault="008A22C5" w:rsidP="008A22C5">
      <w:pPr>
        <w:rPr>
          <w:rFonts w:ascii="Arial" w:hAnsi="Arial" w:cs="Arial"/>
          <w:b/>
          <w:color w:val="FF6600"/>
          <w:szCs w:val="21"/>
        </w:rPr>
      </w:pPr>
    </w:p>
    <w:p w14:paraId="3106C4F1" w14:textId="77777777" w:rsidR="008A22C5" w:rsidRPr="00A8369F" w:rsidRDefault="008A22C5" w:rsidP="008A22C5">
      <w:pPr>
        <w:rPr>
          <w:rFonts w:ascii="Arial" w:hAnsi="Arial" w:cs="Arial"/>
          <w:b/>
          <w:color w:val="FF6600"/>
          <w:sz w:val="20"/>
          <w:szCs w:val="21"/>
        </w:rPr>
      </w:pPr>
      <w:r w:rsidRPr="001F3250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Pr="00A8369F">
        <w:rPr>
          <w:rFonts w:ascii="Arial" w:hAnsi="Arial" w:cs="Arial"/>
          <w:b/>
          <w:color w:val="FF6600"/>
          <w:sz w:val="20"/>
          <w:szCs w:val="21"/>
        </w:rPr>
        <w:t>A minimum of 60% of the Voting Interests that have TC Members within the global technical committee that issued the Letter Ballot must return Votes. (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¶ 9.7.1.1)</w:t>
      </w:r>
    </w:p>
    <w:p w14:paraId="6BBE1908" w14:textId="77777777" w:rsidR="008A22C5" w:rsidRDefault="008A22C5" w:rsidP="008A22C5">
      <w:pPr>
        <w:rPr>
          <w:rFonts w:ascii="Arial" w:hAnsi="Arial" w:cs="Arial"/>
          <w:b/>
          <w:sz w:val="20"/>
          <w:szCs w:val="20"/>
        </w:rPr>
      </w:pPr>
    </w:p>
    <w:p w14:paraId="76D32CAF" w14:textId="77777777" w:rsidR="008A22C5" w:rsidRPr="00D1734F" w:rsidRDefault="008A22C5" w:rsidP="008A22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object w:dxaOrig="1440" w:dyaOrig="1440" w14:anchorId="2385B999">
          <v:shape id="_x0000_s1031" type="#_x0000_t75" style="position:absolute;margin-left:-3.35pt;margin-top:18pt;width:325.95pt;height:121.05pt;z-index:251662336;mso-wrap-distance-left:9.05pt;mso-wrap-distance-right:9.05pt" filled="t">
            <v:fill color2="black"/>
            <v:imagedata r:id="rId12" o:title=""/>
            <w10:wrap type="topAndBottom"/>
          </v:shape>
          <o:OLEObject Type="Embed" ProgID="Excel.Sheet.8" ShapeID="_x0000_s1031" DrawAspect="Content" ObjectID="_1508679129" r:id="rId13"/>
        </w:object>
      </w:r>
      <w:r>
        <w:rPr>
          <w:rFonts w:ascii="Arial" w:hAnsi="Arial" w:cs="Arial"/>
          <w:b/>
          <w:sz w:val="20"/>
          <w:szCs w:val="20"/>
        </w:rPr>
        <w:t>Voting Tally (with example values):</w:t>
      </w:r>
    </w:p>
    <w:p w14:paraId="1E661B41" w14:textId="77777777" w:rsidR="008A22C5" w:rsidRPr="00A8369F" w:rsidRDefault="008A22C5" w:rsidP="008A22C5">
      <w:pPr>
        <w:rPr>
          <w:rFonts w:ascii="Arial" w:hAnsi="Arial" w:cs="Arial"/>
          <w:b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See 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§ 3.2.1 for definition of Voting Interest.</w:t>
      </w:r>
    </w:p>
    <w:p w14:paraId="5C7A5A9E" w14:textId="77777777" w:rsidR="00F13F9A" w:rsidRDefault="00F13F9A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264FBBC0" w14:textId="77777777" w:rsidR="00F13F9A" w:rsidRDefault="00F13F9A" w:rsidP="00F13F9A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III. Rejects</w:t>
      </w:r>
    </w:p>
    <w:p w14:paraId="66AF5BE4" w14:textId="7A6C1EC7" w:rsidR="00F13F9A" w:rsidRPr="00A8369F" w:rsidRDefault="00F13F9A" w:rsidP="00F13F9A">
      <w:pPr>
        <w:pStyle w:val="ARHeading1"/>
        <w:rPr>
          <w:rFonts w:ascii="Arial" w:hAnsi="Arial" w:cs="Arial"/>
          <w:color w:val="333399"/>
          <w:sz w:val="30"/>
          <w:szCs w:val="30"/>
          <w:lang w:eastAsia="ja-JP"/>
        </w:rPr>
      </w:pP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 xml:space="preserve">Voting Interest Reject 1 (Voting Interest Name: </w:t>
      </w:r>
      <w:r w:rsidR="00B135BF">
        <w:rPr>
          <w:rFonts w:ascii="Arial" w:hAnsi="Arial" w:cs="Arial"/>
          <w:color w:val="0000FF"/>
          <w:sz w:val="30"/>
          <w:szCs w:val="30"/>
          <w:lang w:eastAsia="ja-JP"/>
        </w:rPr>
        <w:t>Rubicon</w:t>
      </w:r>
      <w:r w:rsidRPr="00A8369F">
        <w:rPr>
          <w:rFonts w:ascii="Arial" w:hAnsi="Arial" w:cs="Arial"/>
          <w:color w:val="333399"/>
          <w:sz w:val="30"/>
          <w:szCs w:val="30"/>
          <w:lang w:eastAsia="ja-JP"/>
        </w:rPr>
        <w:t>)</w:t>
      </w:r>
    </w:p>
    <w:p w14:paraId="70653874" w14:textId="35C6CB1A" w:rsidR="00F13F9A" w:rsidRDefault="00F13F9A" w:rsidP="00F13F9A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Voter Reject</w:t>
      </w:r>
      <w:r w:rsidRPr="00DE0B22">
        <w:rPr>
          <w:rFonts w:ascii="Arial" w:hAnsi="Arial" w:cs="Arial"/>
          <w:color w:val="333399"/>
          <w:sz w:val="28"/>
          <w:szCs w:val="28"/>
          <w:lang w:eastAsia="ja-JP"/>
        </w:rPr>
        <w:t xml:space="preserve"> </w:t>
      </w:r>
      <w:r w:rsidRPr="00DE0B22">
        <w:rPr>
          <w:rFonts w:ascii="Arial" w:hAnsi="Arial" w:cs="Arial"/>
          <w:color w:val="333399"/>
          <w:sz w:val="28"/>
          <w:szCs w:val="28"/>
        </w:rPr>
        <w:t>1 (Voter</w:t>
      </w:r>
      <w:r w:rsidRPr="00DE0B22">
        <w:rPr>
          <w:rFonts w:ascii="Arial" w:hAnsi="Arial" w:cs="Arial" w:hint="eastAsia"/>
          <w:color w:val="333399"/>
          <w:sz w:val="28"/>
          <w:szCs w:val="28"/>
          <w:lang w:eastAsia="ja-JP"/>
        </w:rPr>
        <w:t>:</w:t>
      </w:r>
      <w:r w:rsidRPr="00DE0B22">
        <w:rPr>
          <w:rFonts w:ascii="Arial" w:hAnsi="Arial" w:cs="Arial"/>
          <w:color w:val="333399"/>
          <w:sz w:val="28"/>
          <w:szCs w:val="28"/>
        </w:rPr>
        <w:t xml:space="preserve"> </w:t>
      </w:r>
      <w:r w:rsidR="0084202E">
        <w:rPr>
          <w:rFonts w:ascii="Arial" w:hAnsi="Arial" w:cs="Arial"/>
          <w:color w:val="0000FF"/>
          <w:sz w:val="28"/>
          <w:szCs w:val="28"/>
        </w:rPr>
        <w:t xml:space="preserve">John </w:t>
      </w:r>
      <w:proofErr w:type="spellStart"/>
      <w:r w:rsidR="0084202E">
        <w:rPr>
          <w:rFonts w:ascii="Arial" w:hAnsi="Arial" w:cs="Arial"/>
          <w:color w:val="0000FF"/>
          <w:sz w:val="28"/>
          <w:szCs w:val="28"/>
        </w:rPr>
        <w:t>Ciraldo</w:t>
      </w:r>
      <w:proofErr w:type="spellEnd"/>
      <w:r w:rsidR="0084202E">
        <w:rPr>
          <w:rFonts w:ascii="Arial" w:hAnsi="Arial" w:cs="Arial"/>
          <w:color w:val="0000FF"/>
          <w:sz w:val="28"/>
          <w:szCs w:val="28"/>
        </w:rPr>
        <w:t>/Rubicon</w:t>
      </w:r>
      <w:r w:rsidRPr="00DE0B22">
        <w:rPr>
          <w:rFonts w:ascii="Arial" w:hAnsi="Arial" w:cs="Arial"/>
          <w:color w:val="333399"/>
          <w:sz w:val="28"/>
          <w:szCs w:val="28"/>
        </w:rPr>
        <w:t>)</w:t>
      </w:r>
    </w:p>
    <w:p w14:paraId="711E3866" w14:textId="77777777" w:rsidR="00105024" w:rsidRPr="00D1734F" w:rsidRDefault="00105024" w:rsidP="00105024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Negative 1 </w:t>
      </w:r>
    </w:p>
    <w:tbl>
      <w:tblPr>
        <w:tblW w:w="103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"/>
        <w:gridCol w:w="7"/>
        <w:gridCol w:w="521"/>
        <w:gridCol w:w="293"/>
        <w:gridCol w:w="774"/>
        <w:gridCol w:w="417"/>
        <w:gridCol w:w="376"/>
        <w:gridCol w:w="416"/>
        <w:gridCol w:w="839"/>
        <w:gridCol w:w="450"/>
        <w:gridCol w:w="553"/>
        <w:gridCol w:w="1560"/>
        <w:gridCol w:w="425"/>
        <w:gridCol w:w="425"/>
        <w:gridCol w:w="2749"/>
      </w:tblGrid>
      <w:tr w:rsidR="00105024" w:rsidRPr="00D1734F" w14:paraId="290304CC" w14:textId="77777777" w:rsidTr="001A7960">
        <w:trPr>
          <w:cantSplit/>
          <w:trHeight w:val="432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641004C" w14:textId="77777777" w:rsidR="00105024" w:rsidRPr="00D1734F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Negative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50841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Referenced Section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Paragraph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A5245" w14:textId="4D3BABEE" w:rsidR="00105024" w:rsidRPr="00D1734F" w:rsidRDefault="00B135BF" w:rsidP="001A7960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Figure 2</w:t>
            </w:r>
          </w:p>
        </w:tc>
      </w:tr>
      <w:tr w:rsidR="00105024" w:rsidRPr="00D1734F" w14:paraId="4AA86AAF" w14:textId="77777777" w:rsidTr="001A7960">
        <w:trPr>
          <w:cantSplit/>
          <w:trHeight w:val="432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3DBD6E1" w14:textId="77777777" w:rsidR="00105024" w:rsidRPr="00D1734F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F6E99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2BCF8" w14:textId="053F9D3C" w:rsidR="00105024" w:rsidRPr="00D1734F" w:rsidRDefault="00105024" w:rsidP="001A7960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</w:p>
        </w:tc>
      </w:tr>
      <w:tr w:rsidR="00105024" w:rsidRPr="00D1734F" w14:paraId="6793108C" w14:textId="77777777" w:rsidTr="001A7960">
        <w:trPr>
          <w:cantSplit/>
          <w:trHeight w:val="432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18754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16D7E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Negative Text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25BA7" w14:textId="2528BE42" w:rsidR="00105024" w:rsidRPr="00D1734F" w:rsidRDefault="00B135BF" w:rsidP="001A7960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66DA0"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It is common to define wafers by the diameter, not the radius.</w:t>
            </w:r>
          </w:p>
        </w:tc>
      </w:tr>
      <w:tr w:rsidR="00105024" w:rsidRPr="00D1734F" w14:paraId="19FA278F" w14:textId="77777777" w:rsidTr="001A7960">
        <w:trPr>
          <w:cantSplit/>
          <w:trHeight w:val="435"/>
          <w:jc w:val="center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EC6DE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FFDBA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5A28F" w14:textId="27179EF4" w:rsidR="00105024" w:rsidRPr="00D1734F" w:rsidRDefault="00105024" w:rsidP="001A7960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105024" w:rsidRPr="00D1734F" w14:paraId="11E7D429" w14:textId="77777777" w:rsidTr="001A7960">
        <w:trPr>
          <w:cantSplit/>
          <w:trHeight w:val="435"/>
          <w:jc w:val="center"/>
        </w:trPr>
        <w:tc>
          <w:tcPr>
            <w:tcW w:w="21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C6A19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TF input </w:t>
            </w: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(optional)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F100F" w14:textId="77777777" w:rsidR="00105024" w:rsidRPr="00D1734F" w:rsidRDefault="00105024" w:rsidP="001A7960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105024" w:rsidRPr="00D1734F" w14:paraId="5A0792F8" w14:textId="77777777" w:rsidTr="001A7960">
        <w:trPr>
          <w:cantSplit/>
          <w:trHeight w:val="462"/>
          <w:jc w:val="center"/>
        </w:trPr>
        <w:tc>
          <w:tcPr>
            <w:tcW w:w="2109" w:type="dxa"/>
            <w:gridSpan w:val="5"/>
            <w:vMerge w:val="restar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5C2F207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Withdrawal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2CBB4CF" w14:textId="638CF92F" w:rsidR="00105024" w:rsidRPr="00D1734F" w:rsidRDefault="00166DA0" w:rsidP="001A7960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440DD" w14:textId="77777777" w:rsidR="00105024" w:rsidRPr="00D1734F" w:rsidRDefault="00105024" w:rsidP="001A7960">
            <w:pPr>
              <w:keepNext/>
              <w:keepLines/>
              <w:autoSpaceDE w:val="0"/>
              <w:snapToGrid w:val="0"/>
              <w:spacing w:line="240" w:lineRule="atLeast"/>
              <w:ind w:left="9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Negative </w:t>
            </w: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>withdrawal made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by Voter.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7E994C0D" w14:textId="77777777" w:rsidR="00105024" w:rsidRPr="00D1734F" w:rsidRDefault="00105024" w:rsidP="001A7960">
            <w:pPr>
              <w:suppressAutoHyphens w:val="0"/>
              <w:rPr>
                <w:rFonts w:ascii="Arial" w:hAnsi="Arial" w:cs="Arial"/>
                <w:b/>
                <w:snapToGrid w:val="0"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TO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“Related” sub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s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ection</w:t>
            </w:r>
          </w:p>
        </w:tc>
      </w:tr>
      <w:tr w:rsidR="00105024" w:rsidRPr="00D1734F" w14:paraId="619A46BB" w14:textId="77777777" w:rsidTr="001A7960">
        <w:trPr>
          <w:cantSplit/>
          <w:jc w:val="center"/>
        </w:trPr>
        <w:tc>
          <w:tcPr>
            <w:tcW w:w="2109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F9E24DC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0F8F3ED" w14:textId="77777777" w:rsidR="00105024" w:rsidRPr="00D1734F" w:rsidRDefault="00105024" w:rsidP="001A7960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28313" w14:textId="77777777" w:rsidR="00105024" w:rsidRPr="00D1734F" w:rsidRDefault="00105024" w:rsidP="001A7960">
            <w:pPr>
              <w:keepNext/>
              <w:keepLines/>
              <w:autoSpaceDE w:val="0"/>
              <w:snapToGrid w:val="0"/>
              <w:spacing w:line="240" w:lineRule="atLeast"/>
              <w:ind w:left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Withdrawal document received by </w:t>
            </w:r>
            <w:r>
              <w:rPr>
                <w:rFonts w:ascii="Arial" w:hAnsi="Arial" w:cs="Arial"/>
                <w:sz w:val="20"/>
                <w:szCs w:val="20"/>
              </w:rPr>
              <w:t xml:space="preserve">Standards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staff on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MM/DD/YYYY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05B1751" w14:textId="77777777" w:rsidR="00105024" w:rsidRPr="00D1734F" w:rsidRDefault="00105024" w:rsidP="001A796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“Final”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A35C5A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(</w:t>
            </w:r>
            <w:r w:rsidRPr="00A35C5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A)</w:t>
            </w:r>
          </w:p>
        </w:tc>
      </w:tr>
      <w:tr w:rsidR="00105024" w:rsidRPr="00D1734F" w14:paraId="6D232E58" w14:textId="77777777" w:rsidTr="001A7960">
        <w:trPr>
          <w:cantSplit/>
          <w:trHeight w:val="296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14:paraId="769858A2" w14:textId="77777777" w:rsidR="00105024" w:rsidRPr="00D1734F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Related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D8D43D9" w14:textId="77777777" w:rsidR="00105024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3F70C58E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457BDBD" w14:textId="5039BA3A" w:rsidR="00105024" w:rsidRPr="00D1734F" w:rsidRDefault="00B135BF" w:rsidP="001A7960">
            <w:pPr>
              <w:snapToGrid w:val="0"/>
              <w:jc w:val="center"/>
              <w:rPr>
                <w:rFonts w:ascii="Arial" w:hAnsi="Arial" w:cs="Arial"/>
                <w:strike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80"/>
                <w:sz w:val="20"/>
                <w:szCs w:val="20"/>
              </w:rPr>
              <w:t>X</w:t>
            </w: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6DDBF" w14:textId="77777777" w:rsidR="00105024" w:rsidRPr="00D1734F" w:rsidRDefault="00105024" w:rsidP="001A7960">
            <w:pPr>
              <w:snapToGrid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AE03A2">
              <w:rPr>
                <w:rFonts w:ascii="Arial" w:hAnsi="Arial" w:cs="Arial"/>
                <w:bCs/>
                <w:sz w:val="20"/>
                <w:szCs w:val="20"/>
              </w:rPr>
              <w:t>‘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>Related</w:t>
            </w:r>
            <w:r>
              <w:rPr>
                <w:rFonts w:ascii="Arial" w:eastAsia="MS Gothic" w:hAnsi="Arial" w:cs="Arial"/>
                <w:sz w:val="20"/>
                <w:szCs w:val="20"/>
              </w:rPr>
              <w:t>’</w:t>
            </w:r>
            <w:r w:rsidRPr="00D1734F">
              <w:rPr>
                <w:rFonts w:ascii="Arial" w:eastAsia="MS Gothic" w:hAnsi="Arial" w:cs="Arial"/>
                <w:sz w:val="20"/>
                <w:szCs w:val="20"/>
              </w:rPr>
              <w:t xml:space="preserve"> is mutually agreed upon.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 xml:space="preserve">no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  <w:t>m</w:t>
            </w:r>
            <w:r>
              <w:rPr>
                <w:rFonts w:ascii="Arial" w:hAnsi="Arial" w:cs="Arial" w:hint="eastAsia"/>
                <w:b/>
                <w:color w:val="FF6600"/>
                <w:sz w:val="20"/>
                <w:szCs w:val="20"/>
                <w:lang w:eastAsia="ja-JP"/>
              </w:rPr>
              <w:t>otion.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94592F3" w14:textId="77777777" w:rsidR="00105024" w:rsidRPr="00D1734F" w:rsidRDefault="00105024" w:rsidP="001A7960">
            <w:pPr>
              <w:snapToGrid w:val="0"/>
              <w:rPr>
                <w:rFonts w:ascii="Arial" w:eastAsia="MS Gothic" w:hAnsi="Arial" w:cs="Arial"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“Persuasive” subsection</w:t>
            </w:r>
          </w:p>
        </w:tc>
      </w:tr>
      <w:tr w:rsidR="00105024" w:rsidRPr="00D1734F" w14:paraId="164D88BF" w14:textId="77777777" w:rsidTr="001A7960">
        <w:trPr>
          <w:cantSplit/>
          <w:trHeight w:val="317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B5DD67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0FBA6F0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1401C07" w14:textId="2408746F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02663" w14:textId="77777777" w:rsidR="00105024" w:rsidRPr="00D1734F" w:rsidRDefault="00105024" w:rsidP="001A7960">
            <w:pPr>
              <w:snapToGrid w:val="0"/>
              <w:ind w:left="9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not related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105024" w:rsidRPr="00D1734F" w14:paraId="4DE34A90" w14:textId="77777777" w:rsidTr="001A7960">
        <w:trPr>
          <w:cantSplit/>
          <w:trHeight w:val="56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783C6B4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6AAD86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14:paraId="788FC81D" w14:textId="77777777" w:rsidR="00105024" w:rsidRPr="00D1734F" w:rsidRDefault="00105024" w:rsidP="001A7960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FD09F4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</w:t>
            </w:r>
            <w:r w:rsidRPr="00D1734F">
              <w:rPr>
                <w:rFonts w:ascii="Arial" w:hAnsi="Arial" w:cs="Arial"/>
                <w:sz w:val="20"/>
                <w:szCs w:val="20"/>
                <w:lang w:eastAsia="ja-JP"/>
              </w:rPr>
              <w:t>on</w:t>
            </w:r>
          </w:p>
        </w:tc>
        <w:tc>
          <w:tcPr>
            <w:tcW w:w="571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73B494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105024" w:rsidRPr="00D1734F" w14:paraId="421D25C3" w14:textId="77777777" w:rsidTr="001A7960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B04404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2E0ECB" w14:textId="77777777" w:rsidR="00105024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4DFA4435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178384" w14:textId="77777777" w:rsidR="00105024" w:rsidRPr="00591443" w:rsidRDefault="00105024" w:rsidP="001A7960">
            <w:pPr>
              <w:snapToGrid w:val="0"/>
              <w:jc w:val="both"/>
              <w:rPr>
                <w:rFonts w:ascii="Arial" w:eastAsia="MS Gothic" w:hAnsi="Arial" w:cs="Arial"/>
                <w:b/>
                <w:color w:val="0000FF"/>
                <w:sz w:val="20"/>
                <w:szCs w:val="20"/>
              </w:rPr>
            </w:pPr>
            <w:r w:rsidRPr="00591443">
              <w:rPr>
                <w:rFonts w:ascii="Arial" w:eastAsia="MS Gothic" w:hAnsi="Arial" w:cs="Arial"/>
                <w:b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105024" w:rsidRPr="00D1734F" w14:paraId="45E8A498" w14:textId="77777777" w:rsidTr="001A7960">
        <w:trPr>
          <w:cantSplit/>
          <w:trHeight w:val="59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3E7644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4BF308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2B75C24" w14:textId="77777777" w:rsidR="00105024" w:rsidRDefault="00105024" w:rsidP="001A7960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  <w:p w14:paraId="4F568993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</w:tc>
      </w:tr>
      <w:tr w:rsidR="00105024" w:rsidRPr="00D1734F" w14:paraId="6798A572" w14:textId="77777777" w:rsidTr="001A7960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FF440C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3E23842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82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502C8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105024" w:rsidRPr="00D1734F" w14:paraId="07D8E429" w14:textId="77777777" w:rsidTr="001A7960">
        <w:trPr>
          <w:cantSplit/>
          <w:trHeight w:val="518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0FEABE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AD5D2F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14DC859B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E4141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is not related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71A526D" w14:textId="77777777" w:rsidR="00105024" w:rsidRPr="00D1734F" w:rsidRDefault="00105024" w:rsidP="001A796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“Persuasive” subsection</w:t>
            </w:r>
          </w:p>
        </w:tc>
      </w:tr>
      <w:tr w:rsidR="00105024" w:rsidRPr="00D1734F" w14:paraId="06D93852" w14:textId="77777777" w:rsidTr="001A7960">
        <w:trPr>
          <w:cantSplit/>
          <w:trHeight w:hRule="exact" w:val="555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B5B417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CA9CDD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2EF0A134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51657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not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.] 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116E844" w14:textId="77777777" w:rsidR="00105024" w:rsidRPr="00D1734F" w:rsidRDefault="00105024" w:rsidP="001A7960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</w:tr>
      <w:tr w:rsidR="00105024" w:rsidRPr="00D1734F" w14:paraId="49F551C2" w14:textId="77777777" w:rsidTr="001A7960">
        <w:trPr>
          <w:cantSplit/>
          <w:trHeight w:hRule="exact" w:val="651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56525D6E" w14:textId="77777777" w:rsidR="00105024" w:rsidRPr="00294D67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94D67">
              <w:rPr>
                <w:rFonts w:ascii="Arial" w:hAnsi="Arial" w:cs="Arial"/>
                <w:b/>
                <w:bCs/>
                <w:sz w:val="21"/>
                <w:szCs w:val="21"/>
              </w:rPr>
              <w:t>Persuasive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0D73548" w14:textId="77777777" w:rsidR="00105024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  <w:p w14:paraId="4B23C959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36F02C08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5FA6F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&gt;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1/3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105024" w:rsidRPr="00D1734F" w14:paraId="5894B578" w14:textId="77777777" w:rsidTr="001A7960">
        <w:trPr>
          <w:cantSplit/>
          <w:trHeight w:hRule="exact" w:val="528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34E6CB8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ADC89A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CCFFFF"/>
            <w:vAlign w:val="center"/>
          </w:tcPr>
          <w:p w14:paraId="6FF59C27" w14:textId="51AA16C4" w:rsidR="00105024" w:rsidRPr="00D1734F" w:rsidRDefault="00B135BF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466B3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eeds 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≥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2/3 votes to pass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)</w:t>
            </w:r>
          </w:p>
        </w:tc>
      </w:tr>
      <w:tr w:rsidR="00105024" w:rsidRPr="00D1734F" w14:paraId="09AD9CCF" w14:textId="77777777" w:rsidTr="001A7960">
        <w:trPr>
          <w:cantSplit/>
          <w:trHeight w:val="605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C02B1A1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E65630C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000000"/>
            <w:vAlign w:val="center"/>
          </w:tcPr>
          <w:p w14:paraId="4295C356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0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6739D60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571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E39585" w14:textId="77777777" w:rsidR="00B135BF" w:rsidRPr="00B135BF" w:rsidRDefault="00B135BF" w:rsidP="00B135B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135BF">
              <w:rPr>
                <w:rFonts w:ascii="Arial" w:hAnsi="Arial" w:cs="Arial"/>
                <w:color w:val="0000FF"/>
                <w:sz w:val="20"/>
                <w:szCs w:val="20"/>
              </w:rPr>
              <w:t>The document does not define the names of wafers, it is just a test method.</w:t>
            </w:r>
          </w:p>
          <w:p w14:paraId="3DEBE3C3" w14:textId="77777777" w:rsidR="00B135BF" w:rsidRPr="00B135BF" w:rsidRDefault="00B135BF" w:rsidP="00B135B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135BF">
              <w:rPr>
                <w:rFonts w:ascii="Arial" w:hAnsi="Arial" w:cs="Arial"/>
                <w:color w:val="0000FF"/>
                <w:sz w:val="20"/>
                <w:szCs w:val="20"/>
              </w:rPr>
              <w:t>The item on ballot is a correction of a mathematically wrong labelling.</w:t>
            </w:r>
          </w:p>
          <w:p w14:paraId="1D8D7E84" w14:textId="77777777" w:rsidR="00B135BF" w:rsidRPr="00B135BF" w:rsidRDefault="00B135BF" w:rsidP="00B135B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135BF">
              <w:rPr>
                <w:rFonts w:ascii="Arial" w:hAnsi="Arial" w:cs="Arial"/>
                <w:color w:val="0000FF"/>
                <w:sz w:val="20"/>
                <w:szCs w:val="20"/>
              </w:rPr>
              <w:t xml:space="preserve">Figure 2 illustrates the position of the measurement points and </w:t>
            </w:r>
            <w:proofErr w:type="spellStart"/>
            <w:r w:rsidRPr="00B135BF">
              <w:rPr>
                <w:rFonts w:ascii="Arial" w:hAnsi="Arial" w:cs="Arial"/>
                <w:color w:val="0000FF"/>
                <w:sz w:val="20"/>
                <w:szCs w:val="20"/>
              </w:rPr>
              <w:t>Eqs</w:t>
            </w:r>
            <w:proofErr w:type="spellEnd"/>
            <w:r w:rsidRPr="00B135BF">
              <w:rPr>
                <w:rFonts w:ascii="Arial" w:hAnsi="Arial" w:cs="Arial"/>
                <w:color w:val="0000FF"/>
                <w:sz w:val="20"/>
                <w:szCs w:val="20"/>
              </w:rPr>
              <w:t>. 2 and 3.</w:t>
            </w:r>
          </w:p>
          <w:p w14:paraId="583B5D27" w14:textId="77777777" w:rsidR="00B135BF" w:rsidRPr="00B135BF" w:rsidRDefault="00B135BF" w:rsidP="00B135B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135BF">
              <w:rPr>
                <w:rFonts w:ascii="Arial" w:hAnsi="Arial" w:cs="Arial"/>
                <w:color w:val="0000FF"/>
                <w:sz w:val="20"/>
                <w:szCs w:val="20"/>
              </w:rPr>
              <w:t>It does not define any naming convention for sapphire wafers, or conflict with an existing one.</w:t>
            </w:r>
          </w:p>
          <w:p w14:paraId="78717AC7" w14:textId="77777777" w:rsidR="00B135BF" w:rsidRPr="00B135BF" w:rsidRDefault="00B135BF" w:rsidP="00B135B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135BF">
              <w:rPr>
                <w:rFonts w:ascii="Arial" w:hAnsi="Arial" w:cs="Arial"/>
                <w:color w:val="0000FF"/>
                <w:sz w:val="20"/>
                <w:szCs w:val="20"/>
              </w:rPr>
              <w:t>All the correction does is calling the radius of the FQA of a wafer “radius”.</w:t>
            </w:r>
          </w:p>
          <w:p w14:paraId="1C692B44" w14:textId="34802DCA" w:rsidR="00105024" w:rsidRPr="00D1734F" w:rsidRDefault="00B135BF" w:rsidP="00B135B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135BF">
              <w:rPr>
                <w:rFonts w:ascii="Arial" w:hAnsi="Arial" w:cs="Arial"/>
                <w:color w:val="0000FF"/>
                <w:sz w:val="20"/>
                <w:szCs w:val="20"/>
              </w:rPr>
              <w:t>In fact, Fig. 2 does not indicate the diameter or radius of the wafer.</w:t>
            </w:r>
          </w:p>
        </w:tc>
      </w:tr>
      <w:tr w:rsidR="00105024" w:rsidRPr="00D1734F" w14:paraId="4F359098" w14:textId="77777777" w:rsidTr="001A7960">
        <w:trPr>
          <w:cantSplit/>
          <w:trHeight w:val="30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4656127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04CF89A" w14:textId="77777777" w:rsidR="00105024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43E9E0D8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F77D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E63A172" w14:textId="6F3808C9" w:rsidR="00105024" w:rsidRPr="00D1734F" w:rsidRDefault="00B135BF" w:rsidP="00867092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Steve Martell</w:t>
            </w: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Sonoscan</w:t>
            </w:r>
            <w:proofErr w:type="spellEnd"/>
            <w:r w:rsidR="00105024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)/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Bevan Wu</w:t>
            </w:r>
            <w:r w:rsidR="00105024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</w:t>
            </w:r>
            <w:r w:rsidR="00867092">
              <w:rPr>
                <w:rFonts w:ascii="Arial" w:eastAsia="MS Gothic" w:hAnsi="Arial" w:cs="Arial"/>
                <w:color w:val="0000FF"/>
                <w:sz w:val="20"/>
                <w:szCs w:val="20"/>
              </w:rPr>
              <w:t>BW &amp; Associates</w:t>
            </w:r>
            <w:r w:rsidR="00105024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105024" w:rsidRPr="00D1734F" w14:paraId="18D7DCCE" w14:textId="77777777" w:rsidTr="001A7960">
        <w:trPr>
          <w:cantSplit/>
          <w:trHeight w:val="31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F8EC90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9825E1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F21337" w14:textId="53B60ABE" w:rsidR="00105024" w:rsidRPr="00D1734F" w:rsidRDefault="00867092" w:rsidP="001A7960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None</w:t>
            </w:r>
          </w:p>
        </w:tc>
      </w:tr>
      <w:tr w:rsidR="00105024" w:rsidRPr="00D1734F" w14:paraId="0233E4C6" w14:textId="77777777" w:rsidTr="001A7960">
        <w:trPr>
          <w:cantSplit/>
          <w:trHeight w:val="30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C3E8AAD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65ADF65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82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73909A6" w14:textId="229BF19E" w:rsidR="00105024" w:rsidRPr="00D1734F" w:rsidRDefault="00867092" w:rsidP="00867092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</w:t>
            </w:r>
            <w:r w:rsidR="0010502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105024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-0</w:t>
            </w:r>
            <w:r w:rsidR="0010502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105024"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105024"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;</w:t>
            </w:r>
            <w:r w:rsidR="00105024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105024"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="00105024"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</w:p>
        </w:tc>
      </w:tr>
      <w:tr w:rsidR="00105024" w:rsidRPr="00D1734F" w14:paraId="251EC17F" w14:textId="77777777" w:rsidTr="001A7960">
        <w:trPr>
          <w:cantSplit/>
          <w:trHeight w:val="98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DC2DA3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68CF9869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16EEF3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9D551" w14:textId="77777777" w:rsidR="00105024" w:rsidRPr="00807410" w:rsidRDefault="00105024" w:rsidP="001A7960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&gt;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</w:t>
            </w:r>
            <w:r w:rsidRPr="00D1734F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953C7" w14:textId="77777777" w:rsidR="00105024" w:rsidRPr="00A8369F" w:rsidRDefault="00105024" w:rsidP="001A796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Is a technical change recommended?</w:t>
            </w:r>
          </w:p>
          <w:p w14:paraId="646FBA7B" w14:textId="77777777" w:rsidR="00105024" w:rsidRPr="00807410" w:rsidRDefault="00105024" w:rsidP="001A7960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2D51DB93" w14:textId="77777777" w:rsidR="00105024" w:rsidRDefault="00105024" w:rsidP="001A79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3861568B" w14:textId="77777777" w:rsidR="00105024" w:rsidRPr="00F549CF" w:rsidRDefault="00105024" w:rsidP="001A79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1D88F" w14:textId="77777777" w:rsidR="00105024" w:rsidRDefault="00105024" w:rsidP="001A79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3E1D930E" w14:textId="77777777" w:rsidR="00105024" w:rsidRPr="00A8369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Y</w:t>
            </w:r>
          </w:p>
          <w:p w14:paraId="0F9F6744" w14:textId="77777777" w:rsidR="00105024" w:rsidRPr="00F549CF" w:rsidRDefault="00105024" w:rsidP="001A79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714953BF" w14:textId="77777777" w:rsidR="00105024" w:rsidRPr="00D1734F" w:rsidRDefault="00105024" w:rsidP="001A796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Address by Technical Change Option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” subsection</w:t>
            </w:r>
          </w:p>
        </w:tc>
      </w:tr>
      <w:tr w:rsidR="00105024" w:rsidRPr="00D1734F" w14:paraId="1B535DA9" w14:textId="77777777" w:rsidTr="001A7960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F1E966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693B3BE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B6330A6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E4C16" w14:textId="77777777" w:rsidR="00105024" w:rsidRPr="00D1734F" w:rsidRDefault="00105024" w:rsidP="001A79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9C487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64855565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29E253" w14:textId="77777777" w:rsidR="00105024" w:rsidRPr="00A8369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A8369F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3DC73CD" w14:textId="77777777" w:rsidR="00105024" w:rsidRPr="00D1734F" w:rsidRDefault="00105024" w:rsidP="001A796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105024" w:rsidRPr="00D1734F" w14:paraId="1C3DC251" w14:textId="77777777" w:rsidTr="001A7960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3CDC3B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01D9BA59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8CEA5ED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0346A" w14:textId="77777777" w:rsidR="00105024" w:rsidRPr="00D1734F" w:rsidRDefault="00105024" w:rsidP="001A796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≤ </w:t>
            </w: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 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5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AA7A3A5" w14:textId="77777777" w:rsidR="00105024" w:rsidRPr="00D1734F" w:rsidRDefault="00105024" w:rsidP="001A7960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(C</w:t>
            </w:r>
            <w:r w:rsidRPr="00B64A44">
              <w:rPr>
                <w:rFonts w:ascii="Arial" w:hAnsi="Arial" w:cs="Arial" w:hint="eastAsia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105024" w:rsidRPr="00D1734F" w14:paraId="085D8454" w14:textId="77777777" w:rsidTr="001A7960">
        <w:trPr>
          <w:cantSplit/>
          <w:trHeight w:val="113"/>
          <w:jc w:val="center"/>
        </w:trPr>
        <w:tc>
          <w:tcPr>
            <w:tcW w:w="51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45AF2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2731AE43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7F70A98" w14:textId="53910972" w:rsidR="00105024" w:rsidRPr="00D1734F" w:rsidRDefault="00867092" w:rsidP="001A7960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X</w:t>
            </w: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E4349" w14:textId="77777777" w:rsidR="00105024" w:rsidRPr="00807410" w:rsidRDefault="00105024" w:rsidP="001A7960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[Negative is related and not persuasive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1734F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A4807BD" w14:textId="77777777" w:rsidR="00105024" w:rsidRPr="00C02F11" w:rsidRDefault="00105024" w:rsidP="001A7960">
            <w:pPr>
              <w:suppressAutoHyphens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“Not Significant Finding Option” subsection</w:t>
            </w:r>
          </w:p>
        </w:tc>
      </w:tr>
      <w:tr w:rsidR="00105024" w:rsidRPr="0043176B" w14:paraId="17354A41" w14:textId="77777777" w:rsidTr="001A7960">
        <w:trPr>
          <w:cantSplit/>
          <w:trHeight w:val="963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6AA3381" w14:textId="77777777" w:rsidR="00105024" w:rsidRPr="00A8369F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8369F">
              <w:rPr>
                <w:rFonts w:ascii="Arial" w:hAnsi="Arial" w:cs="Arial"/>
                <w:b/>
                <w:color w:val="000000"/>
                <w:sz w:val="21"/>
                <w:szCs w:val="21"/>
              </w:rPr>
              <w:t>Address by Technical Change Option</w:t>
            </w:r>
          </w:p>
        </w:tc>
        <w:tc>
          <w:tcPr>
            <w:tcW w:w="98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A869D0D" w14:textId="77777777" w:rsidR="00105024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F77D7C">
              <w:rPr>
                <w:rFonts w:ascii="Arial" w:hAnsi="Arial" w:cs="Arial"/>
                <w:b/>
                <w:color w:val="FF6600"/>
                <w:sz w:val="20"/>
                <w:szCs w:val="21"/>
              </w:rPr>
              <w:t>Techni</w:t>
            </w:r>
            <w:r>
              <w:rPr>
                <w:rFonts w:ascii="Arial" w:hAnsi="Arial" w:cs="Arial"/>
                <w:b/>
                <w:color w:val="FF6600"/>
                <w:sz w:val="20"/>
                <w:szCs w:val="21"/>
              </w:rPr>
              <w:t>cal Change Recommendations</w:t>
            </w:r>
          </w:p>
          <w:p w14:paraId="2943D69D" w14:textId="77777777" w:rsidR="00105024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  <w:p w14:paraId="2A8D052D" w14:textId="77777777" w:rsidR="00105024" w:rsidRPr="00D1734F" w:rsidRDefault="00105024" w:rsidP="001A7960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Original section</w:t>
            </w:r>
            <w:r>
              <w:rPr>
                <w:rFonts w:ascii="Arial" w:hAnsi="Arial" w:cs="Arial"/>
                <w:b/>
                <w:color w:val="FF6600"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number and at least one full sentence are required in “FROM” and “TO” fields.</w:t>
            </w:r>
          </w:p>
          <w:p w14:paraId="7F0C5567" w14:textId="77777777" w:rsidR="00105024" w:rsidRPr="00F77D7C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</w:tr>
      <w:tr w:rsidR="00105024" w:rsidRPr="0043176B" w14:paraId="11A570DE" w14:textId="77777777" w:rsidTr="001A7960">
        <w:trPr>
          <w:cantSplit/>
          <w:trHeight w:val="49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726E6093" w14:textId="77777777" w:rsidR="00105024" w:rsidRPr="0043176B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"/>
            <w:vAlign w:val="center"/>
          </w:tcPr>
          <w:p w14:paraId="0F7BD3C1" w14:textId="77777777" w:rsidR="00105024" w:rsidRPr="00F77D7C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F77D7C">
              <w:rPr>
                <w:rFonts w:ascii="Arial" w:hAnsi="Arial" w:cs="Arial"/>
                <w:b/>
                <w:color w:val="000000"/>
                <w:sz w:val="20"/>
                <w:szCs w:val="16"/>
              </w:rPr>
              <w:t>Technical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Changes</w:t>
            </w:r>
          </w:p>
        </w:tc>
        <w:tc>
          <w:tcPr>
            <w:tcW w:w="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C773967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E1F74A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0BD8A7AE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105024" w:rsidRPr="0043176B" w14:paraId="57E5E0BC" w14:textId="77777777" w:rsidTr="001A7960">
        <w:trPr>
          <w:cantSplit/>
          <w:trHeight w:val="50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2E7A009" w14:textId="77777777" w:rsidR="00105024" w:rsidRPr="0043176B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F33343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F0281CF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3AAE53" w14:textId="77777777" w:rsidR="00105024" w:rsidRPr="00D1734F" w:rsidRDefault="00105024" w:rsidP="001A7960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0C3E94FA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105024" w:rsidRPr="0043176B" w14:paraId="6AB531B5" w14:textId="77777777" w:rsidTr="001A7960">
        <w:trPr>
          <w:cantSplit/>
          <w:trHeight w:val="519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8EB62B1" w14:textId="77777777" w:rsidR="00105024" w:rsidRPr="0043176B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35E455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858E62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5B428F5" w14:textId="77777777" w:rsidR="00105024" w:rsidRPr="00D1734F" w:rsidRDefault="00105024" w:rsidP="001A7960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2B94134D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105024" w:rsidRPr="0043176B" w14:paraId="7238E2D0" w14:textId="77777777" w:rsidTr="001A7960">
        <w:trPr>
          <w:cantSplit/>
          <w:trHeight w:val="69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4440EA8F" w14:textId="77777777" w:rsidR="00105024" w:rsidRPr="0043176B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7348D1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6BD3DBD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4F63DE6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FROM: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35B169E9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105024" w:rsidRPr="0043176B" w14:paraId="6AEC9F20" w14:textId="77777777" w:rsidTr="001A7960">
        <w:trPr>
          <w:cantSplit/>
          <w:trHeight w:val="68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0B62373B" w14:textId="77777777" w:rsidR="00105024" w:rsidRPr="0043176B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1ED9B0A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361A8D9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975AFB" w14:textId="77777777" w:rsidR="00105024" w:rsidRPr="00D1734F" w:rsidRDefault="00105024" w:rsidP="001A7960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>: 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/Paragraph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0000FF"/>
                <w:sz w:val="20"/>
                <w:szCs w:val="20"/>
              </w:rPr>
              <w:t>xxx</w:t>
            </w:r>
          </w:p>
          <w:p w14:paraId="6D8A3A54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105024" w:rsidRPr="0043176B" w14:paraId="724408B7" w14:textId="77777777" w:rsidTr="001A7960">
        <w:trPr>
          <w:cantSplit/>
          <w:trHeight w:val="62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12A17D26" w14:textId="77777777" w:rsidR="00105024" w:rsidRPr="0043176B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84ACB48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29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657700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  <w:tc>
          <w:tcPr>
            <w:tcW w:w="8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931FC7" w14:textId="77777777" w:rsidR="00105024" w:rsidRPr="00D1734F" w:rsidRDefault="00105024" w:rsidP="001A7960">
            <w:pPr>
              <w:snapToGrid w:val="0"/>
              <w:ind w:left="54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Justification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(If necessary)</w:t>
            </w:r>
          </w:p>
          <w:p w14:paraId="6236FAE5" w14:textId="77777777" w:rsidR="00105024" w:rsidRPr="000346ED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1"/>
              </w:rPr>
            </w:pPr>
          </w:p>
        </w:tc>
      </w:tr>
      <w:tr w:rsidR="00105024" w:rsidRPr="0043176B" w14:paraId="10342B94" w14:textId="77777777" w:rsidTr="001A7960">
        <w:trPr>
          <w:cantSplit/>
          <w:trHeight w:val="403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70F5967" w14:textId="77777777" w:rsidR="00105024" w:rsidRPr="008530A6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2E5A73F" w14:textId="77777777" w:rsidR="00105024" w:rsidRPr="00F77D7C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E0C22" w14:textId="77777777" w:rsidR="00105024" w:rsidRPr="00F77D7C" w:rsidRDefault="00105024" w:rsidP="001A7960">
            <w:pPr>
              <w:snapToGrid w:val="0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Negative is addressed by the 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t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c</w:t>
            </w:r>
            <w:r w:rsidRPr="00F77D7C">
              <w:rPr>
                <w:rFonts w:ascii="Arial" w:hAnsi="Arial" w:cs="Arial"/>
                <w:sz w:val="20"/>
                <w:szCs w:val="21"/>
                <w:lang w:eastAsia="ja-JP"/>
              </w:rPr>
              <w:t>hange</w:t>
            </w:r>
            <w:r>
              <w:rPr>
                <w:rFonts w:ascii="Arial" w:hAnsi="Arial" w:cs="Arial"/>
                <w:sz w:val="20"/>
                <w:szCs w:val="21"/>
                <w:lang w:eastAsia="ja-JP"/>
              </w:rPr>
              <w:t>(s).</w:t>
            </w:r>
          </w:p>
        </w:tc>
      </w:tr>
      <w:tr w:rsidR="00105024" w:rsidRPr="0043176B" w14:paraId="66D92F60" w14:textId="77777777" w:rsidTr="001A7960">
        <w:trPr>
          <w:cantSplit/>
          <w:trHeight w:val="322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C787B39" w14:textId="77777777" w:rsidR="00105024" w:rsidRPr="008530A6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51C04DB" w14:textId="77777777" w:rsidR="00105024" w:rsidRPr="00F77D7C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  <w:lang w:eastAsia="ja-JP"/>
              </w:rPr>
              <w:t>nd</w:t>
            </w: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by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34CE1" w14:textId="77777777" w:rsidR="00105024" w:rsidRDefault="00105024" w:rsidP="001A7960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105024" w:rsidRPr="0043176B" w14:paraId="6A121CC6" w14:textId="77777777" w:rsidTr="001A7960">
        <w:trPr>
          <w:cantSplit/>
          <w:trHeight w:val="494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4FB5556" w14:textId="77777777" w:rsidR="00105024" w:rsidRPr="008530A6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9058774" w14:textId="77777777" w:rsidR="00105024" w:rsidRPr="00F77D7C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F77D7C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A445B" w14:textId="77777777" w:rsidR="00105024" w:rsidRDefault="00105024" w:rsidP="001A7960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748D4161" w14:textId="77777777" w:rsidR="00105024" w:rsidRDefault="00105024" w:rsidP="001A7960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105024" w:rsidRPr="0043176B" w14:paraId="47EC7F6D" w14:textId="77777777" w:rsidTr="001A7960">
        <w:trPr>
          <w:cantSplit/>
          <w:trHeight w:val="23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53E6BF8E" w14:textId="77777777" w:rsidR="00105024" w:rsidRPr="008530A6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64F8C71" w14:textId="77777777" w:rsidR="00105024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  </w:t>
            </w:r>
          </w:p>
          <w:p w14:paraId="44CBAD6F" w14:textId="77777777" w:rsidR="00105024" w:rsidRPr="006B38AB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941C2" w14:textId="77777777" w:rsidR="00105024" w:rsidRPr="006B38AB" w:rsidRDefault="00105024" w:rsidP="001A7960">
            <w:pPr>
              <w:snapToGrid w:val="0"/>
              <w:rPr>
                <w:rFonts w:ascii="Arial" w:hAnsi="Arial" w:cs="Arial"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FF"/>
                <w:sz w:val="21"/>
                <w:szCs w:val="21"/>
                <w:lang w:eastAsia="ja-JP"/>
              </w:rPr>
              <w:t xml:space="preserve">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/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failed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105024" w:rsidRPr="0043176B" w14:paraId="4DE02CC4" w14:textId="77777777" w:rsidTr="001A7960">
        <w:trPr>
          <w:cantSplit/>
          <w:trHeight w:val="39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56E14B2B" w14:textId="77777777" w:rsidR="00105024" w:rsidRPr="008530A6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C0D90E8" w14:textId="77777777" w:rsidR="00105024" w:rsidRPr="006B38AB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F7CD76B" w14:textId="77777777" w:rsidR="00105024" w:rsidRDefault="00105024" w:rsidP="001A7960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0F420" w14:textId="77777777" w:rsidR="00105024" w:rsidRPr="006B38AB" w:rsidRDefault="00105024" w:rsidP="001A7960">
            <w:pPr>
              <w:snapToGrid w:val="0"/>
              <w:ind w:firstLineChars="12" w:firstLine="2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2/3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Negative is addressed by the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(s).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39821158" w14:textId="77777777" w:rsidR="00105024" w:rsidRPr="006B38AB" w:rsidRDefault="00105024" w:rsidP="001A7960">
            <w:pPr>
              <w:suppressAutoHyphens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“Incorporation of the Technical Change” subsection</w:t>
            </w:r>
          </w:p>
        </w:tc>
      </w:tr>
      <w:tr w:rsidR="00105024" w:rsidRPr="0043176B" w14:paraId="73EEFDC3" w14:textId="77777777" w:rsidTr="001A7960">
        <w:trPr>
          <w:cantSplit/>
          <w:trHeight w:val="376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2C224634" w14:textId="77777777" w:rsidR="00105024" w:rsidRPr="008530A6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9EBFB0E" w14:textId="77777777" w:rsidR="00105024" w:rsidRPr="006B38AB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D0B0A79" w14:textId="77777777" w:rsidR="00105024" w:rsidRDefault="00105024" w:rsidP="001A7960">
            <w:pPr>
              <w:snapToGrid w:val="0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D9B40" w14:textId="77777777" w:rsidR="00105024" w:rsidRPr="006B38AB" w:rsidRDefault="00105024" w:rsidP="001A7960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[Negative is not addressed by the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hange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(s).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 &lt; 2/3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0859B12F" w14:textId="77777777" w:rsidR="00105024" w:rsidRPr="006B38AB" w:rsidRDefault="00105024" w:rsidP="001A7960">
            <w:pPr>
              <w:snapToGrid w:val="0"/>
              <w:rPr>
                <w:rFonts w:ascii="Arial" w:hAnsi="Arial" w:cs="Arial"/>
                <w:b/>
                <w:sz w:val="20"/>
                <w:szCs w:val="21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6B38AB">
              <w:rPr>
                <w:rFonts w:ascii="Arial" w:hAnsi="Arial" w:cs="Arial"/>
                <w:b/>
                <w:sz w:val="20"/>
                <w:szCs w:val="21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1"/>
                <w:lang w:eastAsia="ja-JP"/>
              </w:rPr>
              <w:t>(E)</w:t>
            </w:r>
          </w:p>
        </w:tc>
      </w:tr>
      <w:tr w:rsidR="00105024" w:rsidRPr="0043176B" w14:paraId="62197BE6" w14:textId="77777777" w:rsidTr="001A7960">
        <w:trPr>
          <w:cantSplit/>
          <w:trHeight w:val="301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328A09B1" w14:textId="77777777" w:rsidR="00105024" w:rsidRPr="0043176B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74A29BD9" w14:textId="77777777" w:rsidR="00105024" w:rsidRPr="006B38AB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69F">
              <w:rPr>
                <w:rFonts w:ascii="Arial" w:hAnsi="Arial" w:cs="Arial"/>
                <w:b/>
                <w:sz w:val="20"/>
                <w:szCs w:val="16"/>
              </w:rPr>
              <w:t>Incorporation of the Technical Change</w:t>
            </w: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1B7CA" w14:textId="77777777" w:rsidR="00105024" w:rsidRPr="006B38AB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47FD8" w14:textId="77777777" w:rsidR="00105024" w:rsidRPr="006B38AB" w:rsidRDefault="00105024" w:rsidP="001A7960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To incorporate the 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t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c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hange</w:t>
            </w:r>
            <w:r>
              <w:rPr>
                <w:rFonts w:ascii="Arial" w:hAnsi="Arial" w:cs="Arial"/>
                <w:sz w:val="21"/>
                <w:szCs w:val="21"/>
                <w:lang w:eastAsia="ja-JP"/>
              </w:rPr>
              <w:t>(s)</w:t>
            </w:r>
            <w:r w:rsidRPr="006B38AB">
              <w:rPr>
                <w:rFonts w:ascii="Arial" w:hAnsi="Arial" w:cs="Arial"/>
                <w:sz w:val="21"/>
                <w:szCs w:val="21"/>
                <w:lang w:eastAsia="ja-JP"/>
              </w:rPr>
              <w:t>.</w:t>
            </w:r>
          </w:p>
        </w:tc>
      </w:tr>
      <w:tr w:rsidR="00105024" w:rsidRPr="0043176B" w14:paraId="7F9AE02D" w14:textId="77777777" w:rsidTr="001A7960">
        <w:trPr>
          <w:cantSplit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06B31F45" w14:textId="77777777" w:rsidR="00105024" w:rsidRPr="008530A6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33F15" w14:textId="77777777" w:rsidR="00105024" w:rsidRPr="006B38AB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7D820" w14:textId="77777777" w:rsidR="00105024" w:rsidRPr="006B38AB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>Motion by/2</w:t>
            </w:r>
            <w:r w:rsidRPr="00A8369F">
              <w:rPr>
                <w:rFonts w:ascii="Arial" w:hAnsi="Arial" w:cs="Arial"/>
                <w:b/>
                <w:szCs w:val="18"/>
                <w:vertAlign w:val="superscript"/>
                <w:lang w:eastAsia="ja-JP"/>
              </w:rPr>
              <w:t>nd</w:t>
            </w:r>
            <w:r w:rsidRPr="006B38AB">
              <w:rPr>
                <w:rFonts w:ascii="Arial" w:hAnsi="Arial" w:cs="Arial"/>
                <w:b/>
                <w:sz w:val="20"/>
                <w:szCs w:val="18"/>
                <w:lang w:eastAsia="ja-JP"/>
              </w:rPr>
              <w:t xml:space="preserve"> by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B391D" w14:textId="77777777" w:rsidR="00105024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105024" w:rsidRPr="0043176B" w14:paraId="1B9790BC" w14:textId="77777777" w:rsidTr="001A7960">
        <w:trPr>
          <w:cantSplit/>
          <w:trHeight w:val="290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73972BF6" w14:textId="77777777" w:rsidR="00105024" w:rsidRPr="008530A6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E61E6" w14:textId="77777777" w:rsidR="00105024" w:rsidRPr="006B38AB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E6CD3" w14:textId="77777777" w:rsidR="00105024" w:rsidRPr="006B38AB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1C44E" w14:textId="77777777" w:rsidR="00105024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  <w:p w14:paraId="33749C29" w14:textId="77777777" w:rsidR="00105024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105024" w:rsidRPr="0043176B" w14:paraId="26D1CEAA" w14:textId="77777777" w:rsidTr="001A7960">
        <w:trPr>
          <w:cantSplit/>
          <w:trHeight w:val="258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20984CD9" w14:textId="77777777" w:rsidR="00105024" w:rsidRPr="008530A6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8DE6D" w14:textId="77777777" w:rsidR="00105024" w:rsidRPr="006B38AB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9BAE9" w14:textId="77777777" w:rsidR="00105024" w:rsidRPr="006B38AB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06546925" w14:textId="77777777" w:rsidR="00105024" w:rsidRPr="006B38AB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  <w:p w14:paraId="6F526484" w14:textId="77777777" w:rsidR="00105024" w:rsidRPr="006B38AB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Result of Vote </w:t>
            </w:r>
            <w:r w:rsidRPr="00591E82">
              <w:rPr>
                <w:rFonts w:ascii="Arial" w:hAnsi="Arial" w:cs="Arial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74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6FF02" w14:textId="77777777" w:rsidR="00105024" w:rsidRPr="006B38AB" w:rsidRDefault="00105024" w:rsidP="001A7960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Pr="006B38AB"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  <w:t xml:space="preserve">; Motion </w:t>
            </w:r>
            <w:r w:rsidRPr="00FE0849">
              <w:rPr>
                <w:rFonts w:ascii="Arial" w:hAnsi="Arial" w:cs="Arial"/>
                <w:color w:val="0000FF"/>
                <w:sz w:val="20"/>
                <w:szCs w:val="20"/>
              </w:rPr>
              <w:t>passed/failed.</w:t>
            </w:r>
          </w:p>
        </w:tc>
      </w:tr>
      <w:tr w:rsidR="00105024" w:rsidRPr="0043176B" w14:paraId="38036412" w14:textId="77777777" w:rsidTr="001A7960">
        <w:trPr>
          <w:cantSplit/>
          <w:trHeight w:val="247"/>
          <w:jc w:val="center"/>
        </w:trPr>
        <w:tc>
          <w:tcPr>
            <w:tcW w:w="514" w:type="dxa"/>
            <w:vMerge/>
            <w:tcBorders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59F2088D" w14:textId="77777777" w:rsidR="00105024" w:rsidRPr="008530A6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EFD4A" w14:textId="77777777" w:rsidR="00105024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7C138" w14:textId="77777777" w:rsidR="00105024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F0C6A2C" w14:textId="77777777" w:rsidR="00105024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1D1E1" w14:textId="77777777" w:rsidR="00105024" w:rsidRPr="006B38AB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346ED">
              <w:rPr>
                <w:rFonts w:ascii="Arial" w:hAnsi="Arial" w:cs="Arial"/>
                <w:sz w:val="20"/>
                <w:szCs w:val="20"/>
              </w:rPr>
              <w:t>90%</w:t>
            </w:r>
            <w:r w:rsidRPr="000346ED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0346ED">
              <w:rPr>
                <w:rFonts w:ascii="Arial" w:hAnsi="Arial" w:cs="Arial"/>
                <w:sz w:val="20"/>
                <w:szCs w:val="20"/>
              </w:rPr>
              <w:t>≤ [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5FED91E8" w14:textId="77777777" w:rsidR="00105024" w:rsidRPr="006B38AB" w:rsidRDefault="00105024" w:rsidP="001A796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(F)</w:t>
            </w:r>
          </w:p>
        </w:tc>
      </w:tr>
      <w:tr w:rsidR="00105024" w:rsidRPr="0043176B" w14:paraId="2D898615" w14:textId="77777777" w:rsidTr="001A7960">
        <w:trPr>
          <w:cantSplit/>
          <w:trHeight w:val="305"/>
          <w:jc w:val="center"/>
        </w:trPr>
        <w:tc>
          <w:tcPr>
            <w:tcW w:w="514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auto"/>
            </w:tcBorders>
            <w:textDirection w:val="tbRlV"/>
            <w:vAlign w:val="center"/>
          </w:tcPr>
          <w:p w14:paraId="7522EADD" w14:textId="77777777" w:rsidR="00105024" w:rsidRPr="008530A6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928CE" w14:textId="77777777" w:rsidR="00105024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F3EE1" w14:textId="77777777" w:rsidR="00105024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8DC01A0" w14:textId="77777777" w:rsidR="00105024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72055" w14:textId="77777777" w:rsidR="00105024" w:rsidRPr="006B38AB" w:rsidRDefault="00105024" w:rsidP="001A79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[Disagree to incorporate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Pr="006B38AB">
              <w:rPr>
                <w:rFonts w:ascii="Arial" w:hAnsi="Arial" w:cs="Arial"/>
                <w:sz w:val="20"/>
                <w:szCs w:val="20"/>
                <w:lang w:eastAsia="ja-JP"/>
              </w:rPr>
              <w:t>]&gt;10%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14:paraId="2CE0221D" w14:textId="77777777" w:rsidR="00105024" w:rsidRPr="006B38AB" w:rsidRDefault="00105024" w:rsidP="001A796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 w:rsidRPr="000346ED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6B38AB"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  <w:t>(E)</w:t>
            </w:r>
          </w:p>
        </w:tc>
      </w:tr>
      <w:tr w:rsidR="00105024" w:rsidRPr="00D1734F" w14:paraId="3453DE14" w14:textId="77777777" w:rsidTr="001A7960">
        <w:trPr>
          <w:cantSplit/>
          <w:trHeight w:val="706"/>
          <w:jc w:val="center"/>
        </w:trPr>
        <w:tc>
          <w:tcPr>
            <w:tcW w:w="5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14:paraId="0FE99B6A" w14:textId="77777777" w:rsidR="00105024" w:rsidRPr="00A8369F" w:rsidRDefault="00105024" w:rsidP="001A796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8369F">
              <w:rPr>
                <w:rFonts w:ascii="Arial" w:hAnsi="Arial" w:cs="Arial"/>
                <w:b/>
                <w:color w:val="000000"/>
                <w:sz w:val="21"/>
                <w:szCs w:val="21"/>
              </w:rPr>
              <w:t>Not Significant Finding Option</w:t>
            </w:r>
          </w:p>
        </w:tc>
        <w:tc>
          <w:tcPr>
            <w:tcW w:w="98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FBE570" w14:textId="77777777" w:rsidR="00105024" w:rsidRDefault="00105024" w:rsidP="001A7960">
            <w:pPr>
              <w:snapToGrid w:val="0"/>
              <w:rPr>
                <w:rFonts w:ascii="Arial" w:hAnsi="Arial" w:cs="Arial"/>
                <w:b/>
                <w:color w:val="FF6600"/>
                <w:sz w:val="20"/>
                <w:szCs w:val="21"/>
                <w:lang w:eastAsia="ja-JP"/>
              </w:rPr>
            </w:pP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>This option can be used only “if the TC Chapter finds a Negative not persuasive by a vote equal to or greater than 90% of the persons voting on the action”. (</w:t>
            </w:r>
            <w:r w:rsidRPr="006B38AB">
              <w:rPr>
                <w:rFonts w:ascii="Arial" w:hAnsi="Arial" w:cs="Arial"/>
                <w:b/>
                <w:i/>
                <w:color w:val="FF6600"/>
                <w:sz w:val="20"/>
                <w:szCs w:val="21"/>
              </w:rPr>
              <w:t>Regulations</w:t>
            </w:r>
            <w:r w:rsidRPr="006B38AB">
              <w:rPr>
                <w:rFonts w:ascii="Arial" w:hAnsi="Arial" w:cs="Arial"/>
                <w:b/>
                <w:color w:val="FF6600"/>
                <w:sz w:val="20"/>
                <w:szCs w:val="21"/>
              </w:rPr>
              <w:t xml:space="preserve"> ¶ 9.6.4.4.2)</w:t>
            </w:r>
          </w:p>
          <w:p w14:paraId="4D9DA871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  <w:lang w:eastAsia="ja-JP"/>
              </w:rPr>
            </w:pPr>
          </w:p>
        </w:tc>
      </w:tr>
      <w:tr w:rsidR="00105024" w:rsidRPr="00D1734F" w14:paraId="0153F879" w14:textId="77777777" w:rsidTr="001A7960">
        <w:trPr>
          <w:cantSplit/>
          <w:trHeight w:val="518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7B75BE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60B0A5" w14:textId="77777777" w:rsidR="00105024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Use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“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Not significant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inding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o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>ption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”</w:t>
            </w:r>
          </w:p>
          <w:p w14:paraId="776593BD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  <w:lang w:eastAsia="ja-JP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one)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EE1A5C9" w14:textId="7E244C74" w:rsidR="00105024" w:rsidRPr="00D1734F" w:rsidRDefault="00867092" w:rsidP="001A7960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</w:rPr>
              <w:t>X</w:t>
            </w: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1C7B2" w14:textId="77777777" w:rsidR="00105024" w:rsidRPr="00AE3152" w:rsidRDefault="00105024" w:rsidP="001A7960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It is mutually agreed upon to term the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“not significant”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14:paraId="3676A991" w14:textId="77777777" w:rsidR="00105024" w:rsidRPr="00D1734F" w:rsidRDefault="00105024" w:rsidP="001A796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</w:tr>
      <w:tr w:rsidR="00105024" w:rsidRPr="00D1734F" w14:paraId="33D436F7" w14:textId="77777777" w:rsidTr="001A7960">
        <w:trPr>
          <w:cantSplit/>
          <w:trHeight w:val="547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D6FDBE7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53EB43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9752D1E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08377" w14:textId="77777777" w:rsidR="00105024" w:rsidRPr="00AE3152" w:rsidRDefault="00105024" w:rsidP="001A7960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It is mutually agreed upon to term the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“significant”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CCFF"/>
            <w:vAlign w:val="center"/>
          </w:tcPr>
          <w:p w14:paraId="7ED07130" w14:textId="77777777" w:rsidR="00105024" w:rsidRPr="00D1734F" w:rsidRDefault="00105024" w:rsidP="001A7960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(C)</w:t>
            </w:r>
          </w:p>
          <w:p w14:paraId="1D9337E6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5024" w:rsidRPr="00D1734F" w14:paraId="5EAE8528" w14:textId="77777777" w:rsidTr="001A7960">
        <w:trPr>
          <w:cantSplit/>
          <w:trHeight w:val="32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F4D7559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9BCC73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</w:tcPr>
          <w:p w14:paraId="38FF07A8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5947F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Whether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or not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egative is “not significant”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is decided by a vote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05024" w:rsidRPr="00D1734F" w14:paraId="06C0EA2F" w14:textId="77777777" w:rsidTr="001A7960">
        <w:trPr>
          <w:cantSplit/>
          <w:trHeight w:val="320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373222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8B440E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>Motion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1BE90AD" w14:textId="77777777" w:rsidR="00105024" w:rsidRDefault="00105024" w:rsidP="001A79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N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egative is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“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significant”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.</w:t>
            </w:r>
          </w:p>
        </w:tc>
      </w:tr>
      <w:tr w:rsidR="00105024" w:rsidRPr="00D1734F" w14:paraId="3B0368FA" w14:textId="77777777" w:rsidTr="001A7960">
        <w:trPr>
          <w:cantSplit/>
          <w:trHeight w:val="302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E4BC6F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1DB101" w14:textId="77777777" w:rsidR="00105024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>Motion by/</w:t>
            </w:r>
          </w:p>
          <w:p w14:paraId="211C30EB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44756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821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8D7662" w14:textId="77777777" w:rsidR="00105024" w:rsidRPr="00D1734F" w:rsidRDefault="00105024" w:rsidP="001A7960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105024" w:rsidRPr="00D1734F" w14:paraId="33DF3F7F" w14:textId="77777777" w:rsidTr="001A7960">
        <w:trPr>
          <w:cantSplit/>
          <w:trHeight w:val="361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DF190A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5D03C6B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0AAC006" w14:textId="77777777" w:rsidR="00105024" w:rsidRPr="0044756A" w:rsidRDefault="00105024" w:rsidP="001A7960">
            <w:pPr>
              <w:snapToGrid w:val="0"/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54FEA" w14:textId="77777777" w:rsidR="00105024" w:rsidRPr="00AE3152" w:rsidRDefault="00105024" w:rsidP="001A7960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with simple majority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4827A484" w14:textId="77777777" w:rsidR="00105024" w:rsidRPr="00D1734F" w:rsidRDefault="00105024" w:rsidP="001A7960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(D)</w:t>
            </w:r>
          </w:p>
        </w:tc>
      </w:tr>
      <w:tr w:rsidR="00105024" w:rsidRPr="00D1734F" w14:paraId="35FD8E87" w14:textId="77777777" w:rsidTr="001A7960">
        <w:trPr>
          <w:cantSplit/>
          <w:trHeight w:val="333"/>
          <w:jc w:val="center"/>
        </w:trPr>
        <w:tc>
          <w:tcPr>
            <w:tcW w:w="51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93BDB6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E1A90A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381EA7C5" w14:textId="77777777" w:rsidR="00105024" w:rsidRDefault="00105024" w:rsidP="001A7960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044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B1700D1" w14:textId="77777777" w:rsidR="00105024" w:rsidRPr="00D1734F" w:rsidRDefault="00105024" w:rsidP="001A7960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failed with simple majority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C871A03" w14:textId="77777777" w:rsidR="00105024" w:rsidRPr="00D1734F" w:rsidRDefault="00105024" w:rsidP="001A796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GO TO “Final” subsection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</w:t>
            </w:r>
            <w:r w:rsidRPr="00807410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105024" w:rsidRPr="00D1734F" w14:paraId="600529B5" w14:textId="77777777" w:rsidTr="001A7960">
        <w:trPr>
          <w:cantSplit/>
          <w:trHeight w:val="317"/>
          <w:jc w:val="center"/>
        </w:trPr>
        <w:tc>
          <w:tcPr>
            <w:tcW w:w="52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B5195AD" w14:textId="77777777" w:rsidR="00105024" w:rsidRPr="001D29EE" w:rsidRDefault="00105024" w:rsidP="001A7960">
            <w:pPr>
              <w:ind w:left="113" w:right="113"/>
              <w:jc w:val="center"/>
              <w:rPr>
                <w:rFonts w:ascii="Arial" w:hAnsi="Arial" w:cs="Arial"/>
                <w:b/>
                <w:lang w:eastAsia="ja-JP"/>
              </w:rPr>
            </w:pPr>
            <w:r w:rsidRPr="00A8369F">
              <w:rPr>
                <w:rFonts w:ascii="Arial" w:hAnsi="Arial" w:cs="Arial"/>
                <w:b/>
                <w:sz w:val="22"/>
                <w:lang w:eastAsia="ja-JP"/>
              </w:rPr>
              <w:t>Final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63E7F65F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if applicable)</w:t>
            </w: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4E38343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72F78A2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(A)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333A9C8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1734F">
              <w:rPr>
                <w:rFonts w:ascii="Arial" w:hAnsi="Arial" w:cs="Arial"/>
                <w:sz w:val="20"/>
                <w:szCs w:val="20"/>
              </w:rPr>
              <w:t>ithdrawn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h in disposition)</w:t>
            </w:r>
          </w:p>
        </w:tc>
      </w:tr>
      <w:tr w:rsidR="00105024" w:rsidRPr="00D1734F" w14:paraId="5B7D8760" w14:textId="77777777" w:rsidTr="001A7960">
        <w:trPr>
          <w:cantSplit/>
          <w:trHeight w:val="317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1DEC9B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340AC6B5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C75E3C6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1AFEA7C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4C382CC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ot related </w:t>
            </w: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(counted under </w:t>
            </w:r>
            <w:proofErr w:type="spellStart"/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i</w:t>
            </w:r>
            <w:proofErr w:type="spellEnd"/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in disposition)</w:t>
            </w:r>
          </w:p>
        </w:tc>
      </w:tr>
      <w:tr w:rsidR="00105024" w:rsidRPr="00D1734F" w14:paraId="6766BE29" w14:textId="77777777" w:rsidTr="001A7960">
        <w:trPr>
          <w:cantSplit/>
          <w:trHeight w:val="285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9BF61B6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3E147C47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2F07EB2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F393068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(C)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02D308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1734F">
              <w:rPr>
                <w:rFonts w:ascii="Arial" w:hAnsi="Arial" w:cs="Arial"/>
                <w:sz w:val="20"/>
                <w:szCs w:val="20"/>
              </w:rPr>
              <w:t>elated and not persuasive (significant)</w:t>
            </w:r>
          </w:p>
        </w:tc>
      </w:tr>
      <w:tr w:rsidR="00105024" w:rsidRPr="00D1734F" w14:paraId="216ADB1C" w14:textId="77777777" w:rsidTr="001A7960">
        <w:trPr>
          <w:cantSplit/>
          <w:trHeight w:val="317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B9A0614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0EE82FA5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C788283" w14:textId="5195E983" w:rsidR="00105024" w:rsidRPr="00D1734F" w:rsidRDefault="00867092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633D6EC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DC8F4F8" w14:textId="77777777" w:rsidR="00105024" w:rsidRPr="00D1734F" w:rsidRDefault="00105024" w:rsidP="001A79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1734F">
              <w:rPr>
                <w:rFonts w:ascii="Arial" w:hAnsi="Arial" w:cs="Arial"/>
                <w:sz w:val="20"/>
                <w:szCs w:val="20"/>
              </w:rPr>
              <w:t>ot significant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j in disposition)</w:t>
            </w:r>
          </w:p>
        </w:tc>
      </w:tr>
      <w:tr w:rsidR="00105024" w:rsidRPr="00D1734F" w14:paraId="7C4AE000" w14:textId="77777777" w:rsidTr="001A7960">
        <w:trPr>
          <w:cantSplit/>
          <w:trHeight w:val="331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B649552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CC11D96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799098B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50FCB52" w14:textId="77777777" w:rsidR="00105024" w:rsidRPr="00807410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(E)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9F800FA" w14:textId="77777777" w:rsidR="00105024" w:rsidRPr="00807410" w:rsidRDefault="00105024" w:rsidP="001A7960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1734F">
              <w:rPr>
                <w:rFonts w:ascii="Arial" w:hAnsi="Arial" w:cs="Arial"/>
                <w:sz w:val="20"/>
                <w:szCs w:val="20"/>
              </w:rPr>
              <w:t>elated and persuasive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and not addressed by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t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hange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A4A37C9" w14:textId="77777777" w:rsidR="00105024" w:rsidRPr="00431592" w:rsidRDefault="00105024" w:rsidP="001A7960">
            <w:pPr>
              <w:snapToGrid w:val="0"/>
              <w:ind w:left="13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DOCUMENT FAILS</w:t>
            </w:r>
          </w:p>
        </w:tc>
      </w:tr>
      <w:tr w:rsidR="00105024" w:rsidRPr="00D1734F" w14:paraId="54B9872B" w14:textId="77777777" w:rsidTr="001A7960">
        <w:trPr>
          <w:cantSplit/>
          <w:trHeight w:val="150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F8052DD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58F7D3A8" w14:textId="77777777" w:rsidR="00105024" w:rsidRPr="00D1734F" w:rsidRDefault="00105024" w:rsidP="001A7960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67FB909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A626A" w14:textId="77777777" w:rsidR="00105024" w:rsidRPr="0043176B" w:rsidRDefault="00105024" w:rsidP="001A796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176B">
              <w:rPr>
                <w:rFonts w:ascii="Arial" w:hAnsi="Arial" w:cs="Arial" w:hint="eastAsia"/>
                <w:b/>
                <w:color w:val="FF0000"/>
                <w:sz w:val="20"/>
                <w:szCs w:val="20"/>
              </w:rPr>
              <w:t>(F)</w:t>
            </w:r>
          </w:p>
        </w:tc>
        <w:tc>
          <w:tcPr>
            <w:tcW w:w="6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E55AD" w14:textId="77777777" w:rsidR="00105024" w:rsidRPr="0044756A" w:rsidRDefault="00105024" w:rsidP="001A79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4756A">
              <w:rPr>
                <w:rFonts w:ascii="Arial" w:hAnsi="Arial" w:cs="Arial"/>
                <w:sz w:val="20"/>
                <w:szCs w:val="20"/>
              </w:rPr>
              <w:t xml:space="preserve">ddressed by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4756A">
              <w:rPr>
                <w:rFonts w:ascii="Arial" w:hAnsi="Arial" w:cs="Arial"/>
                <w:sz w:val="20"/>
                <w:szCs w:val="20"/>
              </w:rPr>
              <w:t xml:space="preserve">echnical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4756A">
              <w:rPr>
                <w:rFonts w:ascii="Arial" w:hAnsi="Arial" w:cs="Arial"/>
                <w:sz w:val="20"/>
                <w:szCs w:val="20"/>
              </w:rPr>
              <w:t xml:space="preserve">hange </w:t>
            </w:r>
            <w:r w:rsidRPr="008D4D80">
              <w:rPr>
                <w:rFonts w:ascii="Arial" w:hAnsi="Arial" w:cs="Arial"/>
                <w:b/>
                <w:color w:val="FF6600"/>
                <w:sz w:val="20"/>
                <w:szCs w:val="20"/>
              </w:rPr>
              <w:t>(counted under k disposition)</w:t>
            </w:r>
            <w:r w:rsidRPr="008D4D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05024" w:rsidRPr="00D1734F" w14:paraId="02C1F59B" w14:textId="77777777" w:rsidTr="001A7960">
        <w:trPr>
          <w:cantSplit/>
          <w:trHeight w:val="333"/>
          <w:jc w:val="center"/>
        </w:trPr>
        <w:tc>
          <w:tcPr>
            <w:tcW w:w="5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C8354BC" w14:textId="77777777" w:rsidR="00105024" w:rsidRPr="00D1734F" w:rsidRDefault="00105024" w:rsidP="001A7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556A184" w14:textId="77777777" w:rsidR="00105024" w:rsidRPr="00D1734F" w:rsidRDefault="00105024" w:rsidP="001A7960">
            <w:pPr>
              <w:snapToGrid w:val="0"/>
              <w:jc w:val="center"/>
              <w:rPr>
                <w:rFonts w:ascii="Arial" w:hAnsi="Arial" w:cs="Arial"/>
              </w:rPr>
            </w:pPr>
            <w:r w:rsidRPr="00591E82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>(check if applicable)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677F0A1C" w14:textId="77777777" w:rsidR="00105024" w:rsidRDefault="00105024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  <w:p w14:paraId="0FB3C71D" w14:textId="77777777" w:rsidR="00105024" w:rsidRDefault="00105024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7793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EA6F6F" w14:textId="77777777" w:rsidR="00105024" w:rsidRDefault="00105024" w:rsidP="001A796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Comment generated.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See </w:t>
            </w:r>
            <w:r w:rsidRPr="002A08E6">
              <w:rPr>
                <w:rFonts w:ascii="Arial" w:hAnsi="Arial" w:cs="Arial" w:hint="eastAsia"/>
                <w:b/>
                <w:color w:val="FF6600"/>
                <w:sz w:val="20"/>
                <w:szCs w:val="20"/>
              </w:rPr>
              <w:t xml:space="preserve">Section V-(ii) </w:t>
            </w: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Comment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56A">
              <w:rPr>
                <w:rFonts w:ascii="Arial" w:hAnsi="Arial" w:cs="Arial"/>
                <w:color w:val="0000FF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ED7AF20" w14:textId="77777777" w:rsidR="00867092" w:rsidRDefault="00867092" w:rsidP="00867092">
      <w:pPr>
        <w:pStyle w:val="ARSubheading2"/>
        <w:rPr>
          <w:rFonts w:ascii="Arial" w:hAnsi="Arial" w:cs="Arial"/>
          <w:lang w:eastAsia="ja-JP"/>
        </w:rPr>
      </w:pPr>
      <w:r w:rsidRPr="00D1734F">
        <w:rPr>
          <w:rFonts w:ascii="Arial" w:hAnsi="Arial" w:cs="Arial"/>
        </w:rPr>
        <w:lastRenderedPageBreak/>
        <w:t xml:space="preserve">Disposition of </w:t>
      </w:r>
      <w:r>
        <w:rPr>
          <w:rFonts w:ascii="Arial" w:hAnsi="Arial" w:cs="Arial"/>
        </w:rPr>
        <w:t xml:space="preserve">Voting </w:t>
      </w:r>
      <w:r>
        <w:rPr>
          <w:rFonts w:ascii="Arial" w:hAnsi="Arial" w:cs="Arial" w:hint="eastAsia"/>
          <w:lang w:eastAsia="ja-JP"/>
        </w:rPr>
        <w:t xml:space="preserve">Interest </w:t>
      </w:r>
      <w:r w:rsidRPr="00D1734F">
        <w:rPr>
          <w:rFonts w:ascii="Arial" w:hAnsi="Arial" w:cs="Arial"/>
        </w:rPr>
        <w:t>Reject 1</w:t>
      </w:r>
    </w:p>
    <w:p w14:paraId="33666D24" w14:textId="77777777" w:rsidR="00867092" w:rsidRDefault="00867092" w:rsidP="00867092">
      <w:pPr>
        <w:rPr>
          <w:rFonts w:ascii="Arial" w:hAnsi="Arial" w:cs="Arial"/>
          <w:color w:val="FF6600"/>
          <w:sz w:val="20"/>
          <w:szCs w:val="21"/>
        </w:rPr>
      </w:pPr>
    </w:p>
    <w:p w14:paraId="7B75C422" w14:textId="77777777" w:rsidR="00867092" w:rsidRPr="00A8369F" w:rsidRDefault="00867092" w:rsidP="00867092">
      <w:pPr>
        <w:rPr>
          <w:rFonts w:ascii="Arial" w:hAnsi="Arial" w:cs="Arial"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>Check only when the Document has not been failed.</w:t>
      </w:r>
    </w:p>
    <w:p w14:paraId="6FF2462F" w14:textId="77777777" w:rsidR="00867092" w:rsidRPr="00D1734F" w:rsidRDefault="00867092" w:rsidP="00867092">
      <w:pPr>
        <w:pStyle w:val="ARSubheading2"/>
        <w:rPr>
          <w:rFonts w:ascii="Arial" w:hAnsi="Arial" w:cs="Arial"/>
          <w:lang w:eastAsia="ja-JP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861"/>
        <w:gridCol w:w="450"/>
        <w:gridCol w:w="2673"/>
        <w:gridCol w:w="2253"/>
        <w:gridCol w:w="2737"/>
      </w:tblGrid>
      <w:tr w:rsidR="00867092" w:rsidRPr="00D1734F" w14:paraId="6C29788F" w14:textId="77777777" w:rsidTr="001A7960">
        <w:trPr>
          <w:cantSplit/>
          <w:trHeight w:val="279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C7B6067" w14:textId="02F96400" w:rsidR="00867092" w:rsidRPr="00A8369F" w:rsidRDefault="00867092" w:rsidP="001A7960">
            <w:pPr>
              <w:snapToGrid w:val="0"/>
              <w:jc w:val="center"/>
              <w:rPr>
                <w:rFonts w:ascii="Arial" w:hAnsi="Arial" w:cs="Arial"/>
                <w:color w:val="000080"/>
                <w:szCs w:val="20"/>
              </w:rPr>
            </w:pPr>
            <w:r>
              <w:rPr>
                <w:rFonts w:ascii="Arial" w:hAnsi="Arial" w:cs="Arial"/>
                <w:color w:val="000080"/>
                <w:szCs w:val="20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E1579" w14:textId="77777777" w:rsidR="00867092" w:rsidRPr="00D1734F" w:rsidRDefault="00867092" w:rsidP="001A7960">
            <w:pPr>
              <w:pStyle w:val="AppendixHeading2"/>
              <w:snapToGrid w:val="0"/>
              <w:ind w:left="35"/>
              <w:rPr>
                <w:rFonts w:ascii="Arial" w:hAnsi="Arial" w:cs="Arial"/>
                <w:szCs w:val="24"/>
              </w:rPr>
            </w:pPr>
            <w:r w:rsidRPr="00D1734F">
              <w:rPr>
                <w:rFonts w:ascii="Arial" w:hAnsi="Arial" w:cs="Arial"/>
                <w:szCs w:val="24"/>
              </w:rPr>
              <w:t xml:space="preserve">Original number </w:t>
            </w:r>
            <w:r>
              <w:rPr>
                <w:rFonts w:ascii="Arial" w:hAnsi="Arial" w:cs="Arial"/>
                <w:szCs w:val="24"/>
              </w:rPr>
              <w:t xml:space="preserve">(#) </w:t>
            </w:r>
            <w:r w:rsidRPr="00D1734F">
              <w:rPr>
                <w:rFonts w:ascii="Arial" w:hAnsi="Arial" w:cs="Arial"/>
                <w:szCs w:val="24"/>
              </w:rPr>
              <w:t xml:space="preserve">of Negatives 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6FABCCA" w14:textId="77777777" w:rsidR="00867092" w:rsidRPr="00431592" w:rsidRDefault="00867092" w:rsidP="001A7960">
            <w:pPr>
              <w:pStyle w:val="AppendixHeading2"/>
              <w:snapToGrid w:val="0"/>
              <w:rPr>
                <w:rFonts w:ascii="Arial" w:hAnsi="Arial" w:cs="Arial"/>
                <w:b/>
                <w:szCs w:val="24"/>
              </w:rPr>
            </w:pPr>
            <w:r w:rsidRPr="00431592">
              <w:rPr>
                <w:rFonts w:ascii="Arial" w:hAnsi="Arial" w:cs="Arial"/>
                <w:b/>
                <w:szCs w:val="24"/>
              </w:rPr>
              <w:t>(g)</w:t>
            </w:r>
          </w:p>
        </w:tc>
      </w:tr>
      <w:tr w:rsidR="00867092" w:rsidRPr="00D1734F" w14:paraId="0FBE86EB" w14:textId="77777777" w:rsidTr="001A7960">
        <w:trPr>
          <w:cantSplit/>
          <w:trHeight w:val="218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E02E45D" w14:textId="6970E374" w:rsidR="00867092" w:rsidRPr="00A8369F" w:rsidRDefault="00867092" w:rsidP="001A7960">
            <w:pPr>
              <w:snapToGrid w:val="0"/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0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F722B" w14:textId="77777777" w:rsidR="00867092" w:rsidRPr="00431592" w:rsidRDefault="00867092" w:rsidP="001A7960">
            <w:pPr>
              <w:pStyle w:val="AppendixHeading2"/>
              <w:snapToGrid w:val="0"/>
              <w:ind w:left="3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</w:t>
            </w:r>
            <w:r w:rsidRPr="00D1734F">
              <w:rPr>
                <w:rFonts w:ascii="Arial" w:hAnsi="Arial" w:cs="Arial"/>
                <w:szCs w:val="24"/>
              </w:rPr>
              <w:t>umber</w:t>
            </w:r>
            <w:r w:rsidRPr="00431592">
              <w:rPr>
                <w:rFonts w:ascii="Arial" w:hAnsi="Arial" w:cs="Arial"/>
                <w:szCs w:val="24"/>
              </w:rPr>
              <w:t xml:space="preserve"> of Negatives withdrawn 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5CB9FCF" w14:textId="77777777" w:rsidR="00867092" w:rsidRPr="00431592" w:rsidRDefault="00867092" w:rsidP="001A7960">
            <w:pPr>
              <w:pStyle w:val="AppendixHeading2"/>
              <w:snapToGrid w:val="0"/>
              <w:rPr>
                <w:rFonts w:ascii="Arial" w:hAnsi="Arial" w:cs="Arial"/>
                <w:b/>
                <w:szCs w:val="24"/>
              </w:rPr>
            </w:pPr>
            <w:r w:rsidRPr="00431592">
              <w:rPr>
                <w:rFonts w:ascii="Arial" w:hAnsi="Arial" w:cs="Arial"/>
                <w:b/>
                <w:szCs w:val="24"/>
              </w:rPr>
              <w:t>(h)</w:t>
            </w:r>
          </w:p>
        </w:tc>
      </w:tr>
      <w:tr w:rsidR="00867092" w:rsidRPr="00D1734F" w14:paraId="04F8134A" w14:textId="77777777" w:rsidTr="001A7960">
        <w:trPr>
          <w:cantSplit/>
          <w:trHeight w:val="407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4A9A20" w14:textId="2AD2D73F" w:rsidR="00867092" w:rsidRPr="00A8369F" w:rsidRDefault="00867092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0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76C4F" w14:textId="77777777" w:rsidR="00867092" w:rsidRPr="00431592" w:rsidRDefault="00867092" w:rsidP="001A7960">
            <w:pPr>
              <w:snapToGrid w:val="0"/>
              <w:ind w:left="35"/>
              <w:rPr>
                <w:rFonts w:ascii="Arial" w:hAnsi="Arial" w:cs="Arial"/>
                <w:sz w:val="20"/>
              </w:rPr>
            </w:pPr>
            <w:r w:rsidRPr="002A08E6">
              <w:rPr>
                <w:rFonts w:ascii="Arial" w:eastAsia="MS Gothic" w:hAnsi="Arial" w:cs="Arial"/>
                <w:sz w:val="20"/>
                <w:szCs w:val="20"/>
              </w:rPr>
              <w:t>Number</w:t>
            </w:r>
            <w:r w:rsidRPr="00431592">
              <w:rPr>
                <w:rFonts w:ascii="Arial" w:hAnsi="Arial" w:cs="Arial"/>
                <w:sz w:val="20"/>
              </w:rPr>
              <w:t xml:space="preserve"> of Negatives found not related 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FD2CC64" w14:textId="77777777" w:rsidR="00867092" w:rsidRPr="00431592" w:rsidRDefault="00867092" w:rsidP="001A7960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431592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431592">
              <w:rPr>
                <w:rFonts w:ascii="Arial" w:hAnsi="Arial" w:cs="Arial"/>
                <w:b/>
                <w:sz w:val="20"/>
              </w:rPr>
              <w:t>i</w:t>
            </w:r>
            <w:proofErr w:type="spellEnd"/>
            <w:r w:rsidRPr="00431592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867092" w:rsidRPr="00D1734F" w14:paraId="49107A1A" w14:textId="77777777" w:rsidTr="001A7960">
        <w:trPr>
          <w:cantSplit/>
          <w:trHeight w:val="407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C08B435" w14:textId="59650C8D" w:rsidR="00867092" w:rsidRPr="00A8369F" w:rsidRDefault="00867092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6232E" w14:textId="77777777" w:rsidR="00867092" w:rsidRPr="0043176B" w:rsidRDefault="00867092" w:rsidP="001A7960">
            <w:pPr>
              <w:snapToGrid w:val="0"/>
              <w:ind w:left="35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2A08E6">
              <w:rPr>
                <w:rFonts w:ascii="Arial" w:eastAsia="MS Gothic" w:hAnsi="Arial" w:cs="Arial"/>
                <w:sz w:val="20"/>
                <w:szCs w:val="20"/>
              </w:rPr>
              <w:t>Number</w:t>
            </w:r>
            <w:r w:rsidRPr="0043176B">
              <w:rPr>
                <w:rFonts w:ascii="Arial" w:eastAsia="MS Gothic" w:hAnsi="Arial" w:cs="Arial"/>
                <w:sz w:val="20"/>
                <w:szCs w:val="20"/>
              </w:rPr>
              <w:t xml:space="preserve"> of Negatives found not significant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61B071F4" w14:textId="77777777" w:rsidR="00867092" w:rsidRPr="0043176B" w:rsidRDefault="00867092" w:rsidP="001A7960">
            <w:pPr>
              <w:snapToGrid w:val="0"/>
              <w:rPr>
                <w:rFonts w:ascii="Arial" w:eastAsia="MS Gothic" w:hAnsi="Arial" w:cs="Arial"/>
                <w:sz w:val="20"/>
                <w:szCs w:val="20"/>
              </w:rPr>
            </w:pPr>
            <w:r w:rsidRPr="0043176B">
              <w:rPr>
                <w:rFonts w:ascii="Arial" w:hAnsi="Arial" w:cs="Arial"/>
                <w:b/>
                <w:sz w:val="20"/>
              </w:rPr>
              <w:t>(j)</w:t>
            </w:r>
          </w:p>
        </w:tc>
      </w:tr>
      <w:tr w:rsidR="00867092" w:rsidRPr="00D1734F" w14:paraId="03B5C91C" w14:textId="77777777" w:rsidTr="001A7960">
        <w:trPr>
          <w:cantSplit/>
          <w:trHeight w:val="413"/>
          <w:jc w:val="center"/>
        </w:trPr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82916D5" w14:textId="75985A42" w:rsidR="00867092" w:rsidRPr="00A8369F" w:rsidRDefault="00867092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0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DA59E" w14:textId="77777777" w:rsidR="00867092" w:rsidRPr="00431592" w:rsidRDefault="00867092" w:rsidP="001A7960">
            <w:pPr>
              <w:snapToGrid w:val="0"/>
              <w:ind w:left="35"/>
              <w:rPr>
                <w:rFonts w:ascii="Arial" w:hAnsi="Arial" w:cs="Arial"/>
                <w:sz w:val="20"/>
                <w:lang w:eastAsia="ja-JP"/>
              </w:rPr>
            </w:pPr>
            <w:r w:rsidRPr="002A08E6">
              <w:rPr>
                <w:rFonts w:ascii="Arial" w:eastAsia="MS Gothic" w:hAnsi="Arial" w:cs="Arial"/>
                <w:sz w:val="20"/>
                <w:szCs w:val="20"/>
              </w:rPr>
              <w:t>Number</w:t>
            </w:r>
            <w:r w:rsidRPr="00431592">
              <w:rPr>
                <w:rFonts w:ascii="Arial" w:hAnsi="Arial" w:cs="Arial"/>
                <w:sz w:val="20"/>
              </w:rPr>
              <w:t xml:space="preserve"> of Negatives </w:t>
            </w:r>
            <w:r>
              <w:rPr>
                <w:rFonts w:ascii="Arial" w:hAnsi="Arial" w:cs="Arial" w:hint="eastAsia"/>
                <w:sz w:val="20"/>
                <w:lang w:eastAsia="ja-JP"/>
              </w:rPr>
              <w:t xml:space="preserve">addressed by </w:t>
            </w:r>
            <w:r>
              <w:rPr>
                <w:rFonts w:ascii="Arial" w:hAnsi="Arial" w:cs="Arial"/>
                <w:sz w:val="20"/>
                <w:lang w:eastAsia="ja-JP"/>
              </w:rPr>
              <w:t>technical</w:t>
            </w:r>
            <w:r>
              <w:rPr>
                <w:rFonts w:ascii="Arial" w:hAnsi="Arial" w:cs="Arial" w:hint="eastAsia"/>
                <w:sz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lang w:eastAsia="ja-JP"/>
              </w:rPr>
              <w:t>c</w:t>
            </w:r>
            <w:r>
              <w:rPr>
                <w:rFonts w:ascii="Arial" w:hAnsi="Arial" w:cs="Arial" w:hint="eastAsia"/>
                <w:sz w:val="20"/>
                <w:lang w:eastAsia="ja-JP"/>
              </w:rPr>
              <w:t xml:space="preserve">hange </w:t>
            </w:r>
            <w:r w:rsidRPr="008D4D80">
              <w:rPr>
                <w:rFonts w:ascii="Arial" w:hAnsi="Arial" w:cs="Arial" w:hint="eastAsia"/>
                <w:b/>
                <w:color w:val="FF6600"/>
                <w:sz w:val="20"/>
                <w:szCs w:val="21"/>
              </w:rPr>
              <w:t>(Negative becomes not significant)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52A7A019" w14:textId="77777777" w:rsidR="00867092" w:rsidRPr="00431592" w:rsidRDefault="00867092" w:rsidP="001A7960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431592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 w:hint="eastAsia"/>
                <w:b/>
                <w:sz w:val="20"/>
                <w:lang w:eastAsia="ja-JP"/>
              </w:rPr>
              <w:t>k</w:t>
            </w:r>
            <w:r w:rsidRPr="00431592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867092" w:rsidRPr="002A08E6" w14:paraId="615C552B" w14:textId="77777777" w:rsidTr="001A7960">
        <w:trPr>
          <w:cantSplit/>
          <w:trHeight w:hRule="exact" w:val="596"/>
          <w:jc w:val="center"/>
        </w:trPr>
        <w:tc>
          <w:tcPr>
            <w:tcW w:w="1327" w:type="dxa"/>
            <w:gridSpan w:val="2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14:paraId="6FF0EB78" w14:textId="77777777" w:rsidR="00867092" w:rsidRPr="00D1734F" w:rsidRDefault="00867092" w:rsidP="001A79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0886528F" w14:textId="70CB9607" w:rsidR="00867092" w:rsidRPr="00D1734F" w:rsidRDefault="00867092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19E416" w14:textId="77777777" w:rsidR="00867092" w:rsidRPr="00D1734F" w:rsidRDefault="00867092" w:rsidP="001A7960">
            <w:pPr>
              <w:snapToGrid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31592">
              <w:rPr>
                <w:rFonts w:ascii="Arial" w:hAnsi="Arial" w:cs="Arial"/>
                <w:b/>
                <w:sz w:val="20"/>
              </w:rPr>
              <w:t>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(</w:t>
            </w:r>
            <w:r w:rsidRPr="00431592">
              <w:rPr>
                <w:rFonts w:ascii="Arial" w:hAnsi="Arial" w:cs="Arial"/>
                <w:b/>
                <w:sz w:val="20"/>
              </w:rPr>
              <w:t>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+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+</w:t>
            </w:r>
            <w:r w:rsidRPr="00431592">
              <w:rPr>
                <w:rFonts w:ascii="Arial" w:hAnsi="Arial" w:cs="Arial"/>
                <w:b/>
                <w:sz w:val="20"/>
              </w:rPr>
              <w:t>j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lang w:eastAsia="ja-JP"/>
              </w:rPr>
              <w:t>+</w:t>
            </w:r>
            <w:r>
              <w:rPr>
                <w:rFonts w:ascii="Arial" w:hAnsi="Arial" w:cs="Arial"/>
                <w:b/>
                <w:sz w:val="20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lang w:eastAsia="ja-JP"/>
              </w:rPr>
              <w:t>k</w:t>
            </w:r>
            <w:r w:rsidRPr="00D1734F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=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99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104FD2F2" w14:textId="77777777" w:rsidR="00867092" w:rsidRPr="002A08E6" w:rsidRDefault="00867092" w:rsidP="001A7960">
            <w:pPr>
              <w:snapToGrid w:val="0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Reject is Not Valid and is not included in the denominator of § VI. </w:t>
            </w:r>
            <w:r w:rsidRPr="002A08E6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Approval Conditions Check</w:t>
            </w:r>
          </w:p>
        </w:tc>
      </w:tr>
      <w:tr w:rsidR="00867092" w:rsidRPr="00D1734F" w14:paraId="3F36EDE2" w14:textId="77777777" w:rsidTr="001A7960">
        <w:trPr>
          <w:cantSplit/>
          <w:trHeight w:hRule="exact" w:val="596"/>
          <w:jc w:val="center"/>
        </w:trPr>
        <w:tc>
          <w:tcPr>
            <w:tcW w:w="1327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14:paraId="2E3C48DC" w14:textId="77777777" w:rsidR="00867092" w:rsidRPr="00D1734F" w:rsidRDefault="00867092" w:rsidP="001A796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59C3EB86" w14:textId="77777777" w:rsidR="00867092" w:rsidRPr="00D1734F" w:rsidRDefault="00867092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2F5815" w14:textId="77777777" w:rsidR="00867092" w:rsidRPr="00D1734F" w:rsidRDefault="00867092" w:rsidP="001A7960">
            <w:pPr>
              <w:snapToGrid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31592">
              <w:rPr>
                <w:rFonts w:ascii="Arial" w:hAnsi="Arial" w:cs="Arial"/>
                <w:b/>
                <w:sz w:val="20"/>
              </w:rPr>
              <w:t>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(</w:t>
            </w:r>
            <w:r w:rsidRPr="00431592">
              <w:rPr>
                <w:rFonts w:ascii="Arial" w:hAnsi="Arial" w:cs="Arial"/>
                <w:b/>
                <w:sz w:val="20"/>
              </w:rPr>
              <w:t>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+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+</w:t>
            </w:r>
            <w:r w:rsidRPr="00431592">
              <w:rPr>
                <w:rFonts w:ascii="Arial" w:hAnsi="Arial" w:cs="Arial"/>
                <w:b/>
                <w:sz w:val="20"/>
              </w:rPr>
              <w:t>j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lang w:eastAsia="ja-JP"/>
              </w:rPr>
              <w:t>+</w:t>
            </w:r>
            <w:r>
              <w:rPr>
                <w:rFonts w:ascii="Arial" w:hAnsi="Arial" w:cs="Arial"/>
                <w:b/>
                <w:sz w:val="20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lang w:eastAsia="ja-JP"/>
              </w:rPr>
              <w:t>k</w:t>
            </w:r>
            <w:r w:rsidRPr="00431592"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4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F5306C1" w14:textId="77777777" w:rsidR="00867092" w:rsidRPr="00D1734F" w:rsidRDefault="00867092" w:rsidP="001A7960">
            <w:pPr>
              <w:snapToGrid w:val="0"/>
              <w:rPr>
                <w:rFonts w:ascii="Arial" w:hAnsi="Arial" w:cs="Arial"/>
                <w:sz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Reject is included in the denominator of § VI. </w:t>
            </w:r>
            <w:r w:rsidRPr="002A08E6">
              <w:rPr>
                <w:rFonts w:ascii="Arial" w:hAnsi="Arial" w:cs="Arial"/>
                <w:b/>
                <w:i/>
                <w:color w:val="FF6600"/>
                <w:sz w:val="20"/>
                <w:szCs w:val="20"/>
              </w:rPr>
              <w:t>Approval Conditions Check</w:t>
            </w:r>
          </w:p>
        </w:tc>
      </w:tr>
      <w:tr w:rsidR="00867092" w:rsidRPr="00D1734F" w14:paraId="19E2B26C" w14:textId="77777777" w:rsidTr="001A7960">
        <w:trPr>
          <w:cantSplit/>
          <w:jc w:val="center"/>
        </w:trPr>
        <w:tc>
          <w:tcPr>
            <w:tcW w:w="1327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950D3CA" w14:textId="77777777" w:rsidR="00867092" w:rsidRPr="00D1734F" w:rsidRDefault="00867092" w:rsidP="001A796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6CD9BA4E" w14:textId="77777777" w:rsidR="00867092" w:rsidRPr="00D1734F" w:rsidRDefault="00867092" w:rsidP="001A796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CD3EF0" w14:textId="77777777" w:rsidR="00867092" w:rsidRPr="00D1734F" w:rsidRDefault="00867092" w:rsidP="001A7960">
            <w:pPr>
              <w:snapToGrid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</w:rPr>
              <w:t>Reject without a Negative</w:t>
            </w:r>
          </w:p>
        </w:tc>
        <w:tc>
          <w:tcPr>
            <w:tcW w:w="49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F48017" w14:textId="77777777" w:rsidR="00867092" w:rsidRPr="00D1734F" w:rsidRDefault="00867092" w:rsidP="001A7960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2A08E6">
              <w:rPr>
                <w:rFonts w:ascii="Arial" w:hAnsi="Arial" w:cs="Arial"/>
                <w:b/>
                <w:color w:val="FF6600"/>
                <w:sz w:val="20"/>
                <w:szCs w:val="20"/>
              </w:rPr>
              <w:t>Not Valid</w:t>
            </w:r>
          </w:p>
        </w:tc>
      </w:tr>
    </w:tbl>
    <w:p w14:paraId="28E39853" w14:textId="77777777" w:rsidR="00867092" w:rsidRDefault="00867092" w:rsidP="00867092">
      <w:pPr>
        <w:rPr>
          <w:rFonts w:ascii="Arial" w:hAnsi="Arial" w:cs="Arial"/>
          <w:b/>
          <w:color w:val="FF6600"/>
          <w:sz w:val="20"/>
          <w:szCs w:val="21"/>
        </w:rPr>
      </w:pPr>
    </w:p>
    <w:p w14:paraId="3E577FBE" w14:textId="77777777" w:rsidR="00867092" w:rsidRDefault="00867092" w:rsidP="00867092">
      <w:pPr>
        <w:rPr>
          <w:rFonts w:ascii="Arial" w:hAnsi="Arial" w:cs="Arial"/>
          <w:b/>
          <w:color w:val="FF6600"/>
          <w:sz w:val="20"/>
          <w:szCs w:val="21"/>
        </w:rPr>
      </w:pPr>
      <w:r w:rsidRPr="0044756A">
        <w:rPr>
          <w:rFonts w:ascii="Arial" w:hAnsi="Arial" w:cs="Arial"/>
          <w:b/>
          <w:color w:val="FF6600"/>
          <w:sz w:val="20"/>
          <w:szCs w:val="21"/>
        </w:rPr>
        <w:t>Note: If all of the Negatives included with a Reject Vote are withdrawn, determined to be not related, or determined to be not significant, the Reject Vote is not valid. (</w:t>
      </w:r>
      <w:r w:rsidRPr="00A9412C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9412C">
        <w:rPr>
          <w:rFonts w:ascii="Arial" w:hAnsi="Arial" w:cs="Arial"/>
          <w:b/>
          <w:color w:val="FF6600"/>
          <w:sz w:val="20"/>
          <w:szCs w:val="21"/>
        </w:rPr>
        <w:t xml:space="preserve"> ¶ 9.4.3.3)</w:t>
      </w:r>
    </w:p>
    <w:p w14:paraId="3DCC82D3" w14:textId="77777777" w:rsidR="00867092" w:rsidRPr="00A9412C" w:rsidRDefault="00867092" w:rsidP="00867092">
      <w:pPr>
        <w:rPr>
          <w:rFonts w:ascii="Arial" w:hAnsi="Arial" w:cs="Arial"/>
          <w:b/>
          <w:color w:val="FF6600"/>
          <w:sz w:val="20"/>
          <w:szCs w:val="21"/>
        </w:rPr>
      </w:pPr>
      <w:r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Pr="00667450">
        <w:rPr>
          <w:rFonts w:ascii="Arial" w:hAnsi="Arial" w:cs="Arial"/>
          <w:b/>
          <w:color w:val="FF6600"/>
          <w:sz w:val="20"/>
          <w:szCs w:val="21"/>
        </w:rPr>
        <w:t xml:space="preserve">A Negative addressed by a technical change is automatically considered to be not significant. </w:t>
      </w:r>
      <w:r>
        <w:rPr>
          <w:rFonts w:ascii="Arial" w:hAnsi="Arial" w:cs="Arial"/>
          <w:b/>
          <w:color w:val="FF6600"/>
          <w:sz w:val="20"/>
          <w:szCs w:val="21"/>
        </w:rPr>
        <w:t>(</w:t>
      </w:r>
      <w:r w:rsidRPr="00667450">
        <w:rPr>
          <w:rFonts w:ascii="Arial" w:hAnsi="Arial" w:cs="Arial"/>
          <w:b/>
          <w:i/>
          <w:color w:val="FF6600"/>
          <w:sz w:val="20"/>
          <w:szCs w:val="21"/>
        </w:rPr>
        <w:t xml:space="preserve">Regulations </w:t>
      </w:r>
      <w:r w:rsidRPr="00A9412C">
        <w:rPr>
          <w:rFonts w:ascii="Arial" w:hAnsi="Arial" w:cs="Arial"/>
          <w:b/>
          <w:color w:val="FF6600"/>
          <w:sz w:val="20"/>
          <w:szCs w:val="21"/>
        </w:rPr>
        <w:t xml:space="preserve">¶ </w:t>
      </w:r>
      <w:r>
        <w:rPr>
          <w:rFonts w:ascii="Arial" w:hAnsi="Arial" w:cs="Arial"/>
          <w:b/>
          <w:color w:val="FF6600"/>
          <w:sz w:val="20"/>
          <w:szCs w:val="21"/>
        </w:rPr>
        <w:t>9.6.4.4.2)</w:t>
      </w:r>
    </w:p>
    <w:p w14:paraId="69C3BA95" w14:textId="77777777" w:rsidR="00867092" w:rsidRDefault="00867092" w:rsidP="00867092">
      <w:pPr>
        <w:rPr>
          <w:rFonts w:ascii="Arial" w:hAnsi="Arial" w:cs="Arial"/>
          <w:sz w:val="20"/>
          <w:szCs w:val="20"/>
          <w:lang w:eastAsia="ja-JP"/>
        </w:rPr>
      </w:pPr>
    </w:p>
    <w:p w14:paraId="446F59E0" w14:textId="77777777" w:rsidR="00867092" w:rsidRDefault="00867092" w:rsidP="00AF380D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26862923" w14:textId="77777777" w:rsidR="00AF380D" w:rsidRDefault="00AF380D" w:rsidP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IV. 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Other Technical Issues</w:t>
      </w:r>
    </w:p>
    <w:p w14:paraId="4B3DF240" w14:textId="1AB6B903" w:rsidR="00F13F9A" w:rsidRDefault="008A22C5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t>None</w:t>
      </w:r>
    </w:p>
    <w:p w14:paraId="2C2ECE8D" w14:textId="77777777" w:rsidR="008A22C5" w:rsidRDefault="008A22C5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8C97889" w14:textId="77777777" w:rsidR="00AF380D" w:rsidRDefault="00AF380D" w:rsidP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V. </w:t>
      </w:r>
      <w:r w:rsidRPr="00D1734F">
        <w:rPr>
          <w:rFonts w:ascii="Arial" w:hAnsi="Arial" w:cs="Arial"/>
          <w:color w:val="333399"/>
          <w:sz w:val="32"/>
          <w:szCs w:val="32"/>
        </w:rPr>
        <w:t>Comments</w:t>
      </w:r>
    </w:p>
    <w:p w14:paraId="028CA603" w14:textId="6EE46DFF" w:rsidR="00AF380D" w:rsidRDefault="008A22C5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t>None</w:t>
      </w:r>
    </w:p>
    <w:p w14:paraId="1FB848E0" w14:textId="77777777" w:rsidR="00AF380D" w:rsidRDefault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099E6E53" w14:textId="77777777" w:rsidR="00AF380D" w:rsidRPr="00D1734F" w:rsidRDefault="00AF380D" w:rsidP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V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Editorial Changes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O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ther than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T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hose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Voted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on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in </w:t>
      </w:r>
      <w:r w:rsidRPr="00CF729E">
        <w:rPr>
          <w:rFonts w:ascii="Arial" w:hAnsi="Arial" w:cs="Arial"/>
          <w:color w:val="333399"/>
          <w:sz w:val="32"/>
          <w:szCs w:val="32"/>
          <w:lang w:eastAsia="ja-JP"/>
        </w:rPr>
        <w:t>§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Pr="00DD119E">
        <w:rPr>
          <w:rFonts w:ascii="Arial" w:hAnsi="Arial" w:cs="Arial"/>
          <w:color w:val="333399"/>
          <w:sz w:val="32"/>
          <w:szCs w:val="32"/>
          <w:lang w:eastAsia="ja-JP"/>
        </w:rPr>
        <w:t xml:space="preserve">V </w:t>
      </w:r>
    </w:p>
    <w:p w14:paraId="7BD08580" w14:textId="1C933FD4" w:rsidR="00AF380D" w:rsidRDefault="008A22C5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t>None</w:t>
      </w:r>
    </w:p>
    <w:p w14:paraId="4C5CBB88" w14:textId="77777777" w:rsidR="008A22C5" w:rsidRDefault="008A22C5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152C93B9" w14:textId="77777777" w:rsidR="00AF380D" w:rsidRPr="00D1734F" w:rsidRDefault="00AF380D" w:rsidP="00AF380D">
      <w:pPr>
        <w:pStyle w:val="ARHeading1"/>
        <w:rPr>
          <w:rFonts w:ascii="Arial" w:hAnsi="Arial" w:cs="Arial"/>
          <w:bCs/>
          <w:color w:val="333399"/>
          <w:sz w:val="32"/>
        </w:rPr>
      </w:pPr>
      <w:r w:rsidRPr="00D1734F">
        <w:rPr>
          <w:rFonts w:ascii="Arial" w:hAnsi="Arial" w:cs="Arial"/>
          <w:bCs/>
          <w:color w:val="333399"/>
          <w:sz w:val="32"/>
        </w:rPr>
        <w:t>VI</w:t>
      </w:r>
      <w:r>
        <w:rPr>
          <w:rFonts w:ascii="Arial" w:hAnsi="Arial" w:cs="Arial" w:hint="eastAsia"/>
          <w:bCs/>
          <w:color w:val="333399"/>
          <w:sz w:val="32"/>
          <w:lang w:eastAsia="ja-JP"/>
        </w:rPr>
        <w:t>I</w:t>
      </w:r>
      <w:r w:rsidRPr="00D1734F">
        <w:rPr>
          <w:rFonts w:ascii="Arial" w:hAnsi="Arial" w:cs="Arial"/>
          <w:bCs/>
          <w:color w:val="333399"/>
          <w:sz w:val="32"/>
        </w:rPr>
        <w:t>. Approval Conditions Check</w:t>
      </w:r>
    </w:p>
    <w:p w14:paraId="303C1D0A" w14:textId="77777777" w:rsidR="00AF380D" w:rsidRDefault="00AF380D" w:rsidP="00AF380D">
      <w:pPr>
        <w:pStyle w:val="ARSubheading1"/>
        <w:rPr>
          <w:rFonts w:ascii="Arial" w:hAnsi="Arial"/>
          <w:bCs w:val="0"/>
          <w:color w:val="333399"/>
          <w:sz w:val="28"/>
        </w:rPr>
      </w:pPr>
      <w:r w:rsidRPr="00A8369F">
        <w:rPr>
          <w:rFonts w:ascii="Arial" w:hAnsi="Arial"/>
          <w:bCs w:val="0"/>
          <w:color w:val="333399"/>
          <w:sz w:val="28"/>
        </w:rPr>
        <w:t>VI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>I</w:t>
      </w:r>
      <w:r>
        <w:rPr>
          <w:rFonts w:ascii="Arial" w:hAnsi="Arial"/>
          <w:bCs w:val="0"/>
          <w:color w:val="333399"/>
          <w:sz w:val="28"/>
          <w:lang w:eastAsia="ja-JP"/>
        </w:rPr>
        <w:t>.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-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(</w:t>
      </w:r>
      <w:proofErr w:type="spellStart"/>
      <w:r w:rsidRPr="00A8369F">
        <w:rPr>
          <w:rFonts w:ascii="Arial" w:hAnsi="Arial"/>
          <w:bCs w:val="0"/>
          <w:color w:val="333399"/>
          <w:sz w:val="28"/>
        </w:rPr>
        <w:t>i</w:t>
      </w:r>
      <w:proofErr w:type="spellEnd"/>
      <w:r w:rsidRPr="00A8369F">
        <w:rPr>
          <w:rFonts w:ascii="Arial" w:hAnsi="Arial"/>
          <w:bCs w:val="0"/>
          <w:color w:val="333399"/>
          <w:sz w:val="28"/>
        </w:rPr>
        <w:t>). Approval Rate</w:t>
      </w:r>
    </w:p>
    <w:p w14:paraId="43EBE79E" w14:textId="77777777" w:rsidR="008A22C5" w:rsidRDefault="008A22C5" w:rsidP="00AF380D">
      <w:pPr>
        <w:pStyle w:val="ARSubheading1"/>
        <w:rPr>
          <w:rFonts w:ascii="Arial" w:hAnsi="Arial"/>
          <w:bCs w:val="0"/>
          <w:color w:val="333399"/>
          <w:sz w:val="28"/>
        </w:rPr>
      </w:pPr>
    </w:p>
    <w:p w14:paraId="1A218FD8" w14:textId="77777777" w:rsidR="008A22C5" w:rsidRDefault="008A22C5" w:rsidP="008A22C5">
      <w:pPr>
        <w:rPr>
          <w:rFonts w:ascii="Arial" w:hAnsi="Arial" w:cs="Arial"/>
          <w:b/>
          <w:color w:val="FF660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>APPROVAL CONDITION 1: All Negatives have been discussed and were withdrawn, found not related, found not persuasive, or addressed by a technical change.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 ¶ 9.7.1.2)</w:t>
      </w:r>
    </w:p>
    <w:p w14:paraId="14981030" w14:textId="77777777" w:rsidR="008A22C5" w:rsidRPr="00A8369F" w:rsidRDefault="008A22C5" w:rsidP="008A22C5">
      <w:pPr>
        <w:rPr>
          <w:rFonts w:ascii="Arial" w:hAnsi="Arial" w:cs="Arial"/>
          <w:b/>
          <w:color w:val="FF6600"/>
          <w:sz w:val="20"/>
          <w:szCs w:val="20"/>
        </w:rPr>
      </w:pPr>
    </w:p>
    <w:p w14:paraId="28B1B630" w14:textId="77777777" w:rsidR="008A22C5" w:rsidRPr="00A8369F" w:rsidRDefault="008A22C5" w:rsidP="008A22C5">
      <w:pPr>
        <w:rPr>
          <w:rFonts w:ascii="Arial" w:hAnsi="Arial" w:cs="Arial"/>
          <w:b/>
          <w:color w:val="FF6600"/>
          <w:sz w:val="20"/>
          <w:szCs w:val="2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>APPROVAL CONDITION 2: At least 90% of the sum of valid Voting Interest Accept and Voting Interest Reject Votes must be Accept.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 ¶ 9.7.1.3)</w:t>
      </w:r>
    </w:p>
    <w:p w14:paraId="44A7247B" w14:textId="77777777" w:rsidR="008A22C5" w:rsidRPr="00F97053" w:rsidRDefault="008A22C5" w:rsidP="008A22C5">
      <w:pPr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lastRenderedPageBreak/>
        <w:object w:dxaOrig="1440" w:dyaOrig="1440" w14:anchorId="0D17FA0E">
          <v:shape id="_x0000_s1029" type="#_x0000_t75" style="position:absolute;margin-left:0;margin-top:16.7pt;width:353pt;height:97.4pt;z-index:251660288;mso-wrap-distance-left:9.05pt;mso-wrap-distance-right:9.05pt" filled="t">
            <v:fill color2="black"/>
            <v:imagedata r:id="rId14" o:title=""/>
            <w10:wrap type="topAndBottom"/>
          </v:shape>
          <o:OLEObject Type="Embed" ProgID="Excel.Sheet.8" ShapeID="_x0000_s1029" DrawAspect="Content" ObjectID="_1508679128" r:id="rId15"/>
        </w:object>
      </w:r>
      <w:r w:rsidRPr="00A8369F">
        <w:rPr>
          <w:rStyle w:val="ARSubheading1Char"/>
          <w:color w:val="FF6600"/>
          <w:sz w:val="20"/>
          <w:szCs w:val="20"/>
        </w:rPr>
        <w:t>Note: If both approval conditions are not satisfied, the Document fails.</w:t>
      </w:r>
    </w:p>
    <w:p w14:paraId="5E1CACA4" w14:textId="77777777" w:rsidR="008A22C5" w:rsidRPr="00A8369F" w:rsidRDefault="008A22C5" w:rsidP="00AF380D">
      <w:pPr>
        <w:pStyle w:val="ARSubheading1"/>
        <w:rPr>
          <w:rFonts w:ascii="Arial" w:hAnsi="Arial"/>
          <w:bCs w:val="0"/>
          <w:color w:val="333399"/>
          <w:sz w:val="28"/>
        </w:rPr>
      </w:pPr>
    </w:p>
    <w:p w14:paraId="72251F3E" w14:textId="15DD149B" w:rsidR="00AF380D" w:rsidRDefault="00AF380D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>VII</w:t>
      </w:r>
      <w:r>
        <w:rPr>
          <w:rFonts w:ascii="Arial" w:hAnsi="Arial" w:cs="Arial"/>
          <w:color w:val="333399"/>
          <w:sz w:val="28"/>
          <w:szCs w:val="32"/>
          <w:lang w:eastAsia="ja-JP"/>
        </w:rPr>
        <w:t>.</w:t>
      </w: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– (ii) Approval Level</w:t>
      </w:r>
      <w:r>
        <w:rPr>
          <w:rFonts w:ascii="Arial" w:hAnsi="Arial" w:cs="Arial"/>
          <w:color w:val="333399"/>
          <w:sz w:val="28"/>
          <w:szCs w:val="32"/>
          <w:lang w:eastAsia="ja-JP"/>
        </w:rPr>
        <w:t xml:space="preserve"> </w:t>
      </w:r>
      <w:r w:rsidRPr="00201FE6">
        <w:rPr>
          <w:rFonts w:ascii="Arial" w:hAnsi="Arial" w:cs="Arial"/>
          <w:color w:val="FF6600"/>
          <w:sz w:val="28"/>
          <w:szCs w:val="28"/>
        </w:rPr>
        <w:t>(check one)</w:t>
      </w:r>
    </w:p>
    <w:p w14:paraId="2F920AED" w14:textId="77777777" w:rsidR="00AF380D" w:rsidRPr="00A8369F" w:rsidRDefault="00AF380D" w:rsidP="00AF380D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See </w:t>
      </w:r>
      <w:r w:rsidRPr="00A8369F">
        <w:rPr>
          <w:rStyle w:val="ARSubheading1Char"/>
          <w:i/>
          <w:color w:val="FF6600"/>
          <w:sz w:val="20"/>
          <w:szCs w:val="20"/>
        </w:rPr>
        <w:t>Regulations</w:t>
      </w:r>
      <w:r w:rsidRPr="00A8369F">
        <w:rPr>
          <w:rStyle w:val="ARSubheading1Char"/>
          <w:color w:val="FF6600"/>
          <w:sz w:val="20"/>
          <w:szCs w:val="20"/>
        </w:rPr>
        <w:t xml:space="preserve"> § 9.7.2 for further information.</w:t>
      </w:r>
    </w:p>
    <w:tbl>
      <w:tblPr>
        <w:tblW w:w="10357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9740"/>
      </w:tblGrid>
      <w:tr w:rsidR="00AF380D" w:rsidRPr="00C24DB5" w14:paraId="7E0BFAFC" w14:textId="77777777" w:rsidTr="0060587C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4D3B4F64" w14:textId="77777777" w:rsidR="00AF380D" w:rsidRDefault="00AF380D" w:rsidP="0060587C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77617AED" w14:textId="0684676E" w:rsidR="00AF380D" w:rsidRPr="00C24DB5" w:rsidRDefault="00867092" w:rsidP="0060587C">
            <w:pPr>
              <w:snapToGrid w:val="0"/>
              <w:jc w:val="both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X</w:t>
            </w:r>
          </w:p>
        </w:tc>
        <w:tc>
          <w:tcPr>
            <w:tcW w:w="9677" w:type="dxa"/>
            <w:shd w:val="clear" w:color="auto" w:fill="auto"/>
          </w:tcPr>
          <w:p w14:paraId="71B5E0DD" w14:textId="77777777" w:rsidR="00AF380D" w:rsidRDefault="00AF380D" w:rsidP="0060587C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Globally </w:t>
            </w: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A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pproved (No Ratification Ballot </w:t>
            </w: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eeded):</w:t>
            </w:r>
          </w:p>
          <w:p w14:paraId="69806768" w14:textId="092C9344" w:rsidR="00AF380D" w:rsidRPr="00C24DB5" w:rsidRDefault="00AF380D" w:rsidP="0060587C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Line Item 2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meets the Letter Ballot approval conditions for the global technical committee.</w:t>
            </w:r>
          </w:p>
        </w:tc>
      </w:tr>
      <w:tr w:rsidR="00AF380D" w:rsidRPr="00C24DB5" w14:paraId="6D1DA630" w14:textId="77777777" w:rsidTr="0060587C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CA89F91" w14:textId="77777777" w:rsidR="00AF380D" w:rsidRDefault="00AF380D" w:rsidP="0060587C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5BFE47A1" w14:textId="77777777" w:rsidR="00AF380D" w:rsidRPr="00C24DB5" w:rsidRDefault="00AF380D" w:rsidP="0060587C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450ED00B" w14:textId="77777777" w:rsidR="00AF380D" w:rsidRDefault="00AF380D" w:rsidP="0060587C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Need a Ratif</w:t>
            </w: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i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cation Ballot:</w:t>
            </w:r>
          </w:p>
          <w:p w14:paraId="645006B1" w14:textId="22193181" w:rsidR="00AF380D" w:rsidRPr="00C24DB5" w:rsidRDefault="00AF380D" w:rsidP="0060587C">
            <w:pPr>
              <w:pStyle w:val="ARHeading1"/>
              <w:ind w:right="214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Line Item 2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meets the Letter Ballot approval conditions for the TC Chapter and a Ratification Ballot will be issued to </w:t>
            </w: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validate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technical changes.</w:t>
            </w:r>
          </w:p>
        </w:tc>
      </w:tr>
    </w:tbl>
    <w:p w14:paraId="257D833D" w14:textId="77777777" w:rsidR="00AF380D" w:rsidRDefault="00AF380D" w:rsidP="00AF380D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p w14:paraId="5DAD84FC" w14:textId="77777777" w:rsidR="0084202E" w:rsidRPr="003A4CFA" w:rsidRDefault="0084202E" w:rsidP="00AF380D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</w:p>
    <w:p w14:paraId="6F49EC10" w14:textId="1305B997" w:rsidR="0084202E" w:rsidRPr="00234664" w:rsidRDefault="0084202E" w:rsidP="0084202E">
      <w:pPr>
        <w:pStyle w:val="ARSubheading1"/>
        <w:rPr>
          <w:rFonts w:ascii="Arial" w:hAnsi="Arial"/>
          <w:bCs w:val="0"/>
          <w:i/>
          <w:color w:val="333399"/>
          <w:sz w:val="32"/>
          <w:szCs w:val="32"/>
          <w:u w:val="double"/>
          <w:lang w:eastAsia="ja-JP"/>
        </w:rPr>
      </w:pPr>
      <w:r w:rsidRPr="00234664">
        <w:rPr>
          <w:rFonts w:ascii="Arial" w:hAnsi="Arial" w:hint="eastAsia"/>
          <w:bCs w:val="0"/>
          <w:i/>
          <w:color w:val="333399"/>
          <w:sz w:val="32"/>
          <w:szCs w:val="32"/>
          <w:u w:val="double"/>
          <w:lang w:eastAsia="ja-JP"/>
        </w:rPr>
        <w:t xml:space="preserve">Line Item </w:t>
      </w:r>
      <w:r>
        <w:rPr>
          <w:rFonts w:ascii="Arial" w:hAnsi="Arial"/>
          <w:bCs w:val="0"/>
          <w:i/>
          <w:color w:val="333399"/>
          <w:sz w:val="32"/>
          <w:szCs w:val="32"/>
          <w:u w:val="double"/>
          <w:lang w:eastAsia="ja-JP"/>
        </w:rPr>
        <w:t>3</w:t>
      </w:r>
      <w:r w:rsidRPr="00234664">
        <w:rPr>
          <w:rFonts w:ascii="Arial" w:hAnsi="Arial" w:hint="eastAsia"/>
          <w:bCs w:val="0"/>
          <w:i/>
          <w:color w:val="333399"/>
          <w:sz w:val="32"/>
          <w:szCs w:val="32"/>
          <w:u w:val="double"/>
          <w:lang w:eastAsia="ja-JP"/>
        </w:rPr>
        <w:t xml:space="preserve"> Adjudication</w:t>
      </w:r>
    </w:p>
    <w:p w14:paraId="01F21BBA" w14:textId="77777777" w:rsidR="0084202E" w:rsidRDefault="0084202E" w:rsidP="0084202E">
      <w:pPr>
        <w:pStyle w:val="ARSubheading1"/>
        <w:rPr>
          <w:rFonts w:ascii="Arial" w:hAnsi="Arial"/>
          <w:bCs w:val="0"/>
          <w:color w:val="333399"/>
          <w:sz w:val="32"/>
          <w:szCs w:val="32"/>
        </w:rPr>
      </w:pPr>
    </w:p>
    <w:p w14:paraId="401E5010" w14:textId="77777777" w:rsidR="0084202E" w:rsidRDefault="0084202E" w:rsidP="0084202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</w:t>
      </w:r>
    </w:p>
    <w:p w14:paraId="65F25712" w14:textId="77777777" w:rsidR="0084202E" w:rsidRDefault="0084202E" w:rsidP="0084202E">
      <w:pPr>
        <w:pStyle w:val="ARSubheading1"/>
        <w:rPr>
          <w:rFonts w:ascii="Arial" w:hAnsi="Arial"/>
          <w:color w:val="FF6600"/>
          <w:sz w:val="20"/>
          <w:szCs w:val="21"/>
        </w:rPr>
      </w:pPr>
    </w:p>
    <w:p w14:paraId="1D03358B" w14:textId="77777777" w:rsidR="0084202E" w:rsidRPr="00A8369F" w:rsidRDefault="0084202E" w:rsidP="0084202E">
      <w:pPr>
        <w:pStyle w:val="ARSubheading1"/>
        <w:rPr>
          <w:rFonts w:ascii="Arial" w:hAnsi="Arial"/>
          <w:color w:val="FF6600"/>
          <w:sz w:val="20"/>
          <w:szCs w:val="21"/>
        </w:rPr>
      </w:pPr>
      <w:r w:rsidRPr="00A8369F">
        <w:rPr>
          <w:rFonts w:ascii="Arial" w:hAnsi="Arial"/>
          <w:color w:val="FF6600"/>
          <w:sz w:val="20"/>
          <w:szCs w:val="21"/>
        </w:rPr>
        <w:t>Standards staff to fill in</w:t>
      </w:r>
      <w:r>
        <w:rPr>
          <w:rFonts w:ascii="Arial" w:hAnsi="Arial"/>
          <w:color w:val="FF6600"/>
          <w:sz w:val="20"/>
          <w:szCs w:val="21"/>
        </w:rPr>
        <w:t>.</w:t>
      </w:r>
    </w:p>
    <w:p w14:paraId="1F29CD78" w14:textId="77777777" w:rsidR="0084202E" w:rsidRPr="00D1734F" w:rsidRDefault="0084202E" w:rsidP="0084202E">
      <w:pPr>
        <w:rPr>
          <w:rFonts w:ascii="Arial" w:hAnsi="Arial" w:cs="Arial"/>
          <w:b/>
          <w:sz w:val="20"/>
          <w:szCs w:val="20"/>
        </w:rPr>
      </w:pPr>
    </w:p>
    <w:p w14:paraId="21BC425F" w14:textId="77777777" w:rsidR="0084202E" w:rsidRPr="00D1734F" w:rsidRDefault="0084202E" w:rsidP="0084202E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14:paraId="4E4AFED1" w14:textId="77777777" w:rsidR="0084202E" w:rsidRDefault="0084202E" w:rsidP="0084202E">
      <w:pPr>
        <w:rPr>
          <w:rFonts w:ascii="Arial" w:hAnsi="Arial" w:cs="Arial"/>
          <w:b/>
          <w:color w:val="FF6600"/>
          <w:szCs w:val="21"/>
        </w:rPr>
      </w:pPr>
    </w:p>
    <w:p w14:paraId="2E1E7CA1" w14:textId="77777777" w:rsidR="0084202E" w:rsidRPr="00A8369F" w:rsidRDefault="0084202E" w:rsidP="0084202E">
      <w:pPr>
        <w:rPr>
          <w:rFonts w:ascii="Arial" w:hAnsi="Arial" w:cs="Arial"/>
          <w:b/>
          <w:color w:val="FF6600"/>
          <w:sz w:val="20"/>
          <w:szCs w:val="21"/>
        </w:rPr>
      </w:pPr>
      <w:r w:rsidRPr="001F3250">
        <w:rPr>
          <w:rFonts w:ascii="Arial" w:hAnsi="Arial" w:cs="Arial"/>
          <w:b/>
          <w:color w:val="FF6600"/>
          <w:sz w:val="20"/>
          <w:szCs w:val="21"/>
        </w:rPr>
        <w:t xml:space="preserve">Note: </w:t>
      </w:r>
      <w:r w:rsidRPr="00A8369F">
        <w:rPr>
          <w:rFonts w:ascii="Arial" w:hAnsi="Arial" w:cs="Arial"/>
          <w:b/>
          <w:color w:val="FF6600"/>
          <w:sz w:val="20"/>
          <w:szCs w:val="21"/>
        </w:rPr>
        <w:t>A minimum of 60% of the Voting Interests that have TC Members within the global technical committee that issued the Letter Ballot must return Votes. (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¶ 9.7.1.1)</w:t>
      </w:r>
    </w:p>
    <w:p w14:paraId="62A00B1F" w14:textId="77777777" w:rsidR="0084202E" w:rsidRDefault="0084202E" w:rsidP="0084202E">
      <w:pPr>
        <w:rPr>
          <w:rFonts w:ascii="Arial" w:hAnsi="Arial" w:cs="Arial"/>
          <w:b/>
          <w:sz w:val="20"/>
          <w:szCs w:val="20"/>
        </w:rPr>
      </w:pPr>
    </w:p>
    <w:p w14:paraId="30D78DE9" w14:textId="77777777" w:rsidR="0084202E" w:rsidRPr="00D1734F" w:rsidRDefault="0084202E" w:rsidP="008420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object w:dxaOrig="1440" w:dyaOrig="1440" w14:anchorId="63232ACF">
          <v:shape id="_x0000_s1035" type="#_x0000_t75" style="position:absolute;margin-left:-3.35pt;margin-top:18pt;width:299.7pt;height:109.95pt;z-index:251665408;mso-wrap-distance-left:9.05pt;mso-wrap-distance-right:9.05pt" filled="t">
            <v:fill color2="black"/>
            <v:imagedata r:id="rId8" o:title=""/>
            <w10:wrap type="topAndBottom"/>
          </v:shape>
          <o:OLEObject Type="Embed" ProgID="Excel.Sheet.8" ShapeID="_x0000_s1035" DrawAspect="Content" ObjectID="_1508679130" r:id="rId16"/>
        </w:object>
      </w:r>
      <w:r>
        <w:rPr>
          <w:rFonts w:ascii="Arial" w:hAnsi="Arial" w:cs="Arial"/>
          <w:b/>
          <w:sz w:val="20"/>
          <w:szCs w:val="20"/>
        </w:rPr>
        <w:t>Voting Tally (with example values):</w:t>
      </w:r>
    </w:p>
    <w:p w14:paraId="586C01D4" w14:textId="77777777" w:rsidR="0084202E" w:rsidRPr="00A8369F" w:rsidRDefault="0084202E" w:rsidP="0084202E">
      <w:pPr>
        <w:rPr>
          <w:rFonts w:ascii="Arial" w:hAnsi="Arial" w:cs="Arial"/>
          <w:b/>
          <w:color w:val="FF6600"/>
          <w:sz w:val="20"/>
          <w:szCs w:val="21"/>
        </w:rPr>
      </w:pP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Note: See </w:t>
      </w:r>
      <w:r w:rsidRPr="00A8369F">
        <w:rPr>
          <w:rFonts w:ascii="Arial" w:hAnsi="Arial" w:cs="Arial"/>
          <w:b/>
          <w:i/>
          <w:color w:val="FF6600"/>
          <w:sz w:val="20"/>
          <w:szCs w:val="21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1"/>
        </w:rPr>
        <w:t xml:space="preserve"> § 3.2.1 for definition of Voting Interest.</w:t>
      </w:r>
    </w:p>
    <w:p w14:paraId="428F0838" w14:textId="77777777" w:rsidR="0084202E" w:rsidRDefault="0084202E" w:rsidP="0084202E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043B1CE5" w14:textId="77777777" w:rsidR="0084202E" w:rsidRDefault="0084202E" w:rsidP="0084202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III. Rejects</w:t>
      </w:r>
    </w:p>
    <w:p w14:paraId="6AD03AC8" w14:textId="77777777" w:rsidR="0084202E" w:rsidRDefault="0084202E" w:rsidP="0084202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</w:rPr>
        <w:t>No rejects submitted</w:t>
      </w:r>
    </w:p>
    <w:p w14:paraId="516BF055" w14:textId="77777777" w:rsidR="0084202E" w:rsidRPr="00105024" w:rsidRDefault="0084202E" w:rsidP="0084202E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 xml:space="preserve"> </w:t>
      </w:r>
    </w:p>
    <w:p w14:paraId="34EFD973" w14:textId="77777777" w:rsidR="0084202E" w:rsidRDefault="0084202E" w:rsidP="0084202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IV. 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Other Technical Issues</w:t>
      </w:r>
    </w:p>
    <w:p w14:paraId="7075F22E" w14:textId="77777777" w:rsidR="0084202E" w:rsidRDefault="0084202E" w:rsidP="0084202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t>None</w:t>
      </w:r>
    </w:p>
    <w:p w14:paraId="77D8D401" w14:textId="77777777" w:rsidR="0084202E" w:rsidRDefault="0084202E" w:rsidP="0084202E">
      <w:pPr>
        <w:pStyle w:val="ARHeading1"/>
        <w:rPr>
          <w:rFonts w:ascii="Arial" w:hAnsi="Arial" w:cs="Arial"/>
          <w:color w:val="FF6600"/>
          <w:sz w:val="20"/>
          <w:szCs w:val="21"/>
        </w:rPr>
      </w:pPr>
    </w:p>
    <w:p w14:paraId="544A2FF6" w14:textId="77777777" w:rsidR="0084202E" w:rsidRDefault="0084202E" w:rsidP="0084202E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V. </w:t>
      </w:r>
      <w:r w:rsidRPr="00D1734F">
        <w:rPr>
          <w:rFonts w:ascii="Arial" w:hAnsi="Arial" w:cs="Arial"/>
          <w:color w:val="333399"/>
          <w:sz w:val="32"/>
          <w:szCs w:val="32"/>
        </w:rPr>
        <w:t>Comments</w:t>
      </w:r>
    </w:p>
    <w:p w14:paraId="3D1EC51D" w14:textId="77777777" w:rsidR="0084202E" w:rsidRDefault="0084202E" w:rsidP="0084202E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t>No comments submitted</w:t>
      </w:r>
    </w:p>
    <w:p w14:paraId="607CADB8" w14:textId="77777777" w:rsidR="0084202E" w:rsidRDefault="0084202E" w:rsidP="0084202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2A2150EC" w14:textId="77777777" w:rsidR="0084202E" w:rsidRDefault="0084202E" w:rsidP="0084202E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  <w:r w:rsidRPr="00D1734F">
        <w:rPr>
          <w:rFonts w:ascii="Arial" w:hAnsi="Arial" w:cs="Arial"/>
          <w:color w:val="333399"/>
          <w:sz w:val="32"/>
          <w:szCs w:val="32"/>
        </w:rPr>
        <w:t>V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Editorial Changes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O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ther than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T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hose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Voted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>
        <w:rPr>
          <w:rFonts w:ascii="Arial" w:hAnsi="Arial" w:cs="Arial"/>
          <w:color w:val="333399"/>
          <w:sz w:val="32"/>
          <w:szCs w:val="32"/>
          <w:lang w:eastAsia="ja-JP"/>
        </w:rPr>
        <w:t>on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in </w:t>
      </w:r>
      <w:r w:rsidRPr="00CF729E">
        <w:rPr>
          <w:rFonts w:ascii="Arial" w:hAnsi="Arial" w:cs="Arial"/>
          <w:color w:val="333399"/>
          <w:sz w:val="32"/>
          <w:szCs w:val="32"/>
          <w:lang w:eastAsia="ja-JP"/>
        </w:rPr>
        <w:t>§</w:t>
      </w: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 xml:space="preserve"> </w:t>
      </w:r>
      <w:r w:rsidRPr="00DD119E">
        <w:rPr>
          <w:rFonts w:ascii="Arial" w:hAnsi="Arial" w:cs="Arial"/>
          <w:color w:val="333399"/>
          <w:sz w:val="32"/>
          <w:szCs w:val="32"/>
          <w:lang w:eastAsia="ja-JP"/>
        </w:rPr>
        <w:t xml:space="preserve">V </w:t>
      </w:r>
    </w:p>
    <w:p w14:paraId="5B2A48D9" w14:textId="77777777" w:rsidR="0084202E" w:rsidRPr="00D1734F" w:rsidRDefault="0084202E" w:rsidP="0084202E">
      <w:pPr>
        <w:pStyle w:val="AR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99"/>
          <w:sz w:val="32"/>
          <w:szCs w:val="32"/>
          <w:lang w:eastAsia="ja-JP"/>
        </w:rPr>
        <w:t>None</w:t>
      </w:r>
    </w:p>
    <w:p w14:paraId="003981E1" w14:textId="77777777" w:rsidR="0084202E" w:rsidRPr="00D1734F" w:rsidRDefault="0084202E" w:rsidP="0084202E">
      <w:pPr>
        <w:rPr>
          <w:rFonts w:ascii="Arial" w:hAnsi="Arial" w:cs="Arial"/>
          <w:sz w:val="20"/>
          <w:szCs w:val="20"/>
        </w:rPr>
      </w:pPr>
    </w:p>
    <w:p w14:paraId="39384E6F" w14:textId="77777777" w:rsidR="0084202E" w:rsidRPr="00D1734F" w:rsidRDefault="0084202E" w:rsidP="0084202E">
      <w:pPr>
        <w:pStyle w:val="ARHeading1"/>
        <w:rPr>
          <w:rFonts w:ascii="Arial" w:hAnsi="Arial" w:cs="Arial"/>
          <w:bCs/>
          <w:color w:val="333399"/>
          <w:sz w:val="32"/>
        </w:rPr>
      </w:pPr>
      <w:r w:rsidRPr="00D1734F">
        <w:rPr>
          <w:rFonts w:ascii="Arial" w:hAnsi="Arial" w:cs="Arial"/>
          <w:bCs/>
          <w:color w:val="333399"/>
          <w:sz w:val="32"/>
        </w:rPr>
        <w:t>VI</w:t>
      </w:r>
      <w:r>
        <w:rPr>
          <w:rFonts w:ascii="Arial" w:hAnsi="Arial" w:cs="Arial" w:hint="eastAsia"/>
          <w:bCs/>
          <w:color w:val="333399"/>
          <w:sz w:val="32"/>
          <w:lang w:eastAsia="ja-JP"/>
        </w:rPr>
        <w:t>I</w:t>
      </w:r>
      <w:r w:rsidRPr="00D1734F">
        <w:rPr>
          <w:rFonts w:ascii="Arial" w:hAnsi="Arial" w:cs="Arial"/>
          <w:bCs/>
          <w:color w:val="333399"/>
          <w:sz w:val="32"/>
        </w:rPr>
        <w:t>. Approval Conditions Check</w:t>
      </w:r>
    </w:p>
    <w:p w14:paraId="4025CCEC" w14:textId="77777777" w:rsidR="0084202E" w:rsidRDefault="0084202E" w:rsidP="0084202E">
      <w:pPr>
        <w:pStyle w:val="ARSubheading1"/>
        <w:rPr>
          <w:rFonts w:ascii="Arial" w:hAnsi="Arial"/>
          <w:bCs w:val="0"/>
          <w:color w:val="333399"/>
          <w:sz w:val="28"/>
        </w:rPr>
      </w:pPr>
      <w:r w:rsidRPr="00A8369F">
        <w:rPr>
          <w:rFonts w:ascii="Arial" w:hAnsi="Arial"/>
          <w:bCs w:val="0"/>
          <w:color w:val="333399"/>
          <w:sz w:val="28"/>
        </w:rPr>
        <w:t>VI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>I</w:t>
      </w:r>
      <w:r>
        <w:rPr>
          <w:rFonts w:ascii="Arial" w:hAnsi="Arial"/>
          <w:bCs w:val="0"/>
          <w:color w:val="333399"/>
          <w:sz w:val="28"/>
          <w:lang w:eastAsia="ja-JP"/>
        </w:rPr>
        <w:t>.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-</w:t>
      </w:r>
      <w:r w:rsidRPr="00A8369F">
        <w:rPr>
          <w:rFonts w:ascii="Arial" w:hAnsi="Arial"/>
          <w:bCs w:val="0"/>
          <w:color w:val="333399"/>
          <w:sz w:val="28"/>
          <w:lang w:eastAsia="ja-JP"/>
        </w:rPr>
        <w:t xml:space="preserve"> </w:t>
      </w:r>
      <w:r w:rsidRPr="00A8369F">
        <w:rPr>
          <w:rFonts w:ascii="Arial" w:hAnsi="Arial"/>
          <w:bCs w:val="0"/>
          <w:color w:val="333399"/>
          <w:sz w:val="28"/>
        </w:rPr>
        <w:t>(</w:t>
      </w:r>
      <w:proofErr w:type="spellStart"/>
      <w:r w:rsidRPr="00A8369F">
        <w:rPr>
          <w:rFonts w:ascii="Arial" w:hAnsi="Arial"/>
          <w:bCs w:val="0"/>
          <w:color w:val="333399"/>
          <w:sz w:val="28"/>
        </w:rPr>
        <w:t>i</w:t>
      </w:r>
      <w:proofErr w:type="spellEnd"/>
      <w:r w:rsidRPr="00A8369F">
        <w:rPr>
          <w:rFonts w:ascii="Arial" w:hAnsi="Arial"/>
          <w:bCs w:val="0"/>
          <w:color w:val="333399"/>
          <w:sz w:val="28"/>
        </w:rPr>
        <w:t>). Approval Rate</w:t>
      </w:r>
      <w:bookmarkStart w:id="0" w:name="_GoBack"/>
      <w:bookmarkEnd w:id="0"/>
    </w:p>
    <w:p w14:paraId="05333E5F" w14:textId="77777777" w:rsidR="0084202E" w:rsidRPr="00A8369F" w:rsidRDefault="0084202E" w:rsidP="0084202E">
      <w:pPr>
        <w:pStyle w:val="ARSubheading1"/>
        <w:rPr>
          <w:rFonts w:ascii="Arial" w:hAnsi="Arial"/>
          <w:bCs w:val="0"/>
          <w:color w:val="333399"/>
          <w:sz w:val="28"/>
        </w:rPr>
      </w:pPr>
    </w:p>
    <w:p w14:paraId="19EC84AD" w14:textId="77777777" w:rsidR="0084202E" w:rsidRDefault="0084202E" w:rsidP="0084202E">
      <w:pPr>
        <w:rPr>
          <w:rFonts w:ascii="Arial" w:hAnsi="Arial" w:cs="Arial"/>
          <w:b/>
          <w:color w:val="FF660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>APPROVAL CONDITION 1: All Negatives have been discussed and were withdrawn, found not related, found not persuasive, or addressed by a technical change.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 ¶ 9.7.1.2)</w:t>
      </w:r>
    </w:p>
    <w:p w14:paraId="21AAA33C" w14:textId="77777777" w:rsidR="0084202E" w:rsidRPr="00A8369F" w:rsidRDefault="0084202E" w:rsidP="0084202E">
      <w:pPr>
        <w:rPr>
          <w:rFonts w:ascii="Arial" w:hAnsi="Arial" w:cs="Arial"/>
          <w:b/>
          <w:color w:val="FF6600"/>
          <w:sz w:val="20"/>
          <w:szCs w:val="20"/>
        </w:rPr>
      </w:pPr>
    </w:p>
    <w:p w14:paraId="2A450C17" w14:textId="77777777" w:rsidR="0084202E" w:rsidRPr="00A8369F" w:rsidRDefault="0084202E" w:rsidP="0084202E">
      <w:pPr>
        <w:rPr>
          <w:rFonts w:ascii="Arial" w:hAnsi="Arial" w:cs="Arial"/>
          <w:b/>
          <w:color w:val="FF6600"/>
          <w:sz w:val="20"/>
          <w:szCs w:val="20"/>
        </w:rPr>
      </w:pPr>
      <w:r w:rsidRPr="00A8369F">
        <w:rPr>
          <w:rFonts w:ascii="Arial" w:hAnsi="Arial" w:cs="Arial"/>
          <w:b/>
          <w:color w:val="FF6600"/>
          <w:sz w:val="20"/>
          <w:szCs w:val="20"/>
        </w:rPr>
        <w:t>APPROVAL CONDITION 2: At least 90% of the sum of valid Voting Interest Accept and Voting Interest Reject Votes must be Accept. (</w:t>
      </w:r>
      <w:r w:rsidRPr="00A8369F">
        <w:rPr>
          <w:rFonts w:ascii="Arial" w:hAnsi="Arial" w:cs="Arial"/>
          <w:b/>
          <w:i/>
          <w:color w:val="FF6600"/>
          <w:sz w:val="20"/>
          <w:szCs w:val="20"/>
        </w:rPr>
        <w:t>Regulations</w:t>
      </w:r>
      <w:r w:rsidRPr="00A8369F">
        <w:rPr>
          <w:rFonts w:ascii="Arial" w:hAnsi="Arial" w:cs="Arial"/>
          <w:b/>
          <w:color w:val="FF6600"/>
          <w:sz w:val="20"/>
          <w:szCs w:val="20"/>
        </w:rPr>
        <w:t xml:space="preserve"> ¶ 9.7.1.3)</w:t>
      </w:r>
    </w:p>
    <w:p w14:paraId="35ED9949" w14:textId="77777777" w:rsidR="0084202E" w:rsidRPr="00D1734F" w:rsidRDefault="0084202E" w:rsidP="0084202E">
      <w:pPr>
        <w:rPr>
          <w:rFonts w:ascii="Arial" w:hAnsi="Arial" w:cs="Arial"/>
          <w:sz w:val="20"/>
          <w:szCs w:val="20"/>
        </w:rPr>
      </w:pPr>
    </w:p>
    <w:p w14:paraId="771E5192" w14:textId="77777777" w:rsidR="0084202E" w:rsidRPr="00F97053" w:rsidRDefault="0084202E" w:rsidP="0084202E">
      <w:pPr>
        <w:rPr>
          <w:rStyle w:val="ARSubheading1Char"/>
          <w:color w:val="FF6600"/>
          <w:sz w:val="20"/>
          <w:szCs w:val="20"/>
        </w:rPr>
      </w:pPr>
      <w:r>
        <w:rPr>
          <w:rStyle w:val="ARSubheading1Char"/>
          <w:color w:val="FF6600"/>
          <w:sz w:val="20"/>
          <w:szCs w:val="20"/>
        </w:rPr>
        <w:object w:dxaOrig="1440" w:dyaOrig="1440" w14:anchorId="572E3B43">
          <v:shape id="_x0000_s1034" type="#_x0000_t75" style="position:absolute;margin-left:0;margin-top:16.7pt;width:353pt;height:97.4pt;z-index:251664384;mso-wrap-distance-left:9.05pt;mso-wrap-distance-right:9.05pt" filled="t">
            <v:fill color2="black"/>
            <v:imagedata r:id="rId10" o:title=""/>
            <w10:wrap type="topAndBottom"/>
          </v:shape>
          <o:OLEObject Type="Embed" ProgID="Excel.Sheet.8" ShapeID="_x0000_s1034" DrawAspect="Content" ObjectID="_1508679131" r:id="rId17"/>
        </w:object>
      </w:r>
      <w:r w:rsidRPr="00A8369F">
        <w:rPr>
          <w:rStyle w:val="ARSubheading1Char"/>
          <w:color w:val="FF6600"/>
          <w:sz w:val="20"/>
          <w:szCs w:val="20"/>
        </w:rPr>
        <w:t>Note: If both approval conditions are not satisfied, the Document fails.</w:t>
      </w:r>
    </w:p>
    <w:p w14:paraId="612C35E3" w14:textId="77777777" w:rsidR="0084202E" w:rsidRPr="00A8369F" w:rsidRDefault="0084202E" w:rsidP="0084202E">
      <w:pPr>
        <w:pStyle w:val="ARHeading1"/>
        <w:rPr>
          <w:rFonts w:ascii="Arial" w:hAnsi="Arial" w:cs="Arial"/>
          <w:color w:val="333399"/>
          <w:sz w:val="28"/>
          <w:szCs w:val="32"/>
          <w:lang w:eastAsia="ja-JP"/>
        </w:rPr>
      </w:pP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>VII</w:t>
      </w:r>
      <w:r>
        <w:rPr>
          <w:rFonts w:ascii="Arial" w:hAnsi="Arial" w:cs="Arial"/>
          <w:color w:val="333399"/>
          <w:sz w:val="28"/>
          <w:szCs w:val="32"/>
          <w:lang w:eastAsia="ja-JP"/>
        </w:rPr>
        <w:t>.</w:t>
      </w:r>
      <w:r w:rsidRPr="00A8369F">
        <w:rPr>
          <w:rFonts w:ascii="Arial" w:hAnsi="Arial" w:cs="Arial"/>
          <w:color w:val="333399"/>
          <w:sz w:val="28"/>
          <w:szCs w:val="32"/>
          <w:lang w:eastAsia="ja-JP"/>
        </w:rPr>
        <w:t xml:space="preserve"> – (ii) Approval Level </w:t>
      </w:r>
      <w:r w:rsidRPr="00201FE6">
        <w:rPr>
          <w:rFonts w:ascii="Arial" w:hAnsi="Arial" w:cs="Arial"/>
          <w:color w:val="FF6600"/>
          <w:sz w:val="28"/>
          <w:szCs w:val="28"/>
        </w:rPr>
        <w:t>(check one)</w:t>
      </w:r>
    </w:p>
    <w:p w14:paraId="781C3C5F" w14:textId="77777777" w:rsidR="0084202E" w:rsidRDefault="0084202E" w:rsidP="0084202E">
      <w:pPr>
        <w:pStyle w:val="ARHeading1"/>
        <w:tabs>
          <w:tab w:val="clear" w:pos="576"/>
          <w:tab w:val="left" w:pos="0"/>
        </w:tabs>
        <w:rPr>
          <w:rStyle w:val="ARSubheading1Char"/>
          <w:color w:val="FF6600"/>
          <w:sz w:val="22"/>
          <w:szCs w:val="20"/>
          <w:lang w:eastAsia="ja-JP"/>
        </w:rPr>
      </w:pPr>
    </w:p>
    <w:p w14:paraId="6E4512D4" w14:textId="77777777" w:rsidR="0084202E" w:rsidRPr="00A8369F" w:rsidRDefault="0084202E" w:rsidP="0084202E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See </w:t>
      </w:r>
      <w:r w:rsidRPr="00A8369F">
        <w:rPr>
          <w:rStyle w:val="ARSubheading1Char"/>
          <w:i/>
          <w:color w:val="FF6600"/>
          <w:sz w:val="20"/>
          <w:szCs w:val="20"/>
        </w:rPr>
        <w:t>Regulations</w:t>
      </w:r>
      <w:r w:rsidRPr="00A8369F">
        <w:rPr>
          <w:rStyle w:val="ARSubheading1Char"/>
          <w:color w:val="FF6600"/>
          <w:sz w:val="20"/>
          <w:szCs w:val="20"/>
        </w:rPr>
        <w:t xml:space="preserve"> § 9.7.2 for further information.</w:t>
      </w:r>
    </w:p>
    <w:tbl>
      <w:tblPr>
        <w:tblW w:w="10357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9740"/>
      </w:tblGrid>
      <w:tr w:rsidR="0084202E" w:rsidRPr="00C24DB5" w14:paraId="35CF1BA0" w14:textId="77777777" w:rsidTr="001A7960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AF034D7" w14:textId="77777777" w:rsidR="0084202E" w:rsidRDefault="0084202E" w:rsidP="001A7960">
            <w:pPr>
              <w:snapToGrid w:val="0"/>
              <w:jc w:val="center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X</w:t>
            </w:r>
          </w:p>
          <w:p w14:paraId="1C28169E" w14:textId="77777777" w:rsidR="0084202E" w:rsidRPr="00C24DB5" w:rsidRDefault="0084202E" w:rsidP="001A7960">
            <w:pPr>
              <w:snapToGrid w:val="0"/>
              <w:jc w:val="center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48F85E46" w14:textId="77777777" w:rsidR="0084202E" w:rsidRDefault="0084202E" w:rsidP="001A7960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Globally </w:t>
            </w: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A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 xml:space="preserve">pproved (No Ratification Ballot </w:t>
            </w: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eeded):</w:t>
            </w:r>
          </w:p>
          <w:p w14:paraId="7B458A14" w14:textId="7E9DC448" w:rsidR="0084202E" w:rsidRPr="00C24DB5" w:rsidRDefault="0084202E" w:rsidP="00867092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Line Item </w:t>
            </w:r>
            <w:r w:rsidR="00867092">
              <w:rPr>
                <w:rFonts w:ascii="Arial" w:hAnsi="Arial" w:cs="Arial"/>
                <w:color w:val="333399"/>
                <w:szCs w:val="32"/>
                <w:lang w:eastAsia="ja-JP"/>
              </w:rPr>
              <w:t>3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meets the Letter Ballot approval conditions for the global technical committee.</w:t>
            </w:r>
          </w:p>
        </w:tc>
      </w:tr>
      <w:tr w:rsidR="0084202E" w:rsidRPr="00C24DB5" w14:paraId="79BA85C3" w14:textId="77777777" w:rsidTr="001A7960">
        <w:trPr>
          <w:tblCellSpacing w:w="21" w:type="dxa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6563946D" w14:textId="77777777" w:rsidR="0084202E" w:rsidRDefault="0084202E" w:rsidP="001A7960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  <w:p w14:paraId="3842087E" w14:textId="77777777" w:rsidR="0084202E" w:rsidRPr="00C24DB5" w:rsidRDefault="0084202E" w:rsidP="001A7960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</w:p>
        </w:tc>
        <w:tc>
          <w:tcPr>
            <w:tcW w:w="9677" w:type="dxa"/>
            <w:shd w:val="clear" w:color="auto" w:fill="auto"/>
          </w:tcPr>
          <w:p w14:paraId="584C9D05" w14:textId="77777777" w:rsidR="0084202E" w:rsidRDefault="0084202E" w:rsidP="001A7960">
            <w:pPr>
              <w:pStyle w:val="ARHeading1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Need a Ratif</w:t>
            </w:r>
            <w:r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i</w:t>
            </w:r>
            <w:r w:rsidRPr="00EE5E52"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  <w:t>cation Ballot:</w:t>
            </w:r>
          </w:p>
          <w:p w14:paraId="0E309B17" w14:textId="1981CA47" w:rsidR="0084202E" w:rsidRPr="00C24DB5" w:rsidRDefault="0084202E" w:rsidP="00867092">
            <w:pPr>
              <w:pStyle w:val="ARHeading1"/>
              <w:ind w:right="214"/>
              <w:rPr>
                <w:rFonts w:ascii="Arial" w:hAnsi="Arial" w:cs="Arial"/>
                <w:color w:val="333399"/>
                <w:sz w:val="28"/>
                <w:szCs w:val="32"/>
                <w:lang w:eastAsia="ja-JP"/>
              </w:rPr>
            </w:pP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Line Item </w:t>
            </w:r>
            <w:r w:rsidR="00867092">
              <w:rPr>
                <w:rFonts w:ascii="Arial" w:hAnsi="Arial" w:cs="Arial"/>
                <w:color w:val="333399"/>
                <w:szCs w:val="32"/>
                <w:lang w:eastAsia="ja-JP"/>
              </w:rPr>
              <w:t>3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meets the Letter Ballot approval conditions for the TC Chapter and a Ratification Ballot will be issued to </w:t>
            </w:r>
            <w:r>
              <w:rPr>
                <w:rFonts w:ascii="Arial" w:hAnsi="Arial" w:cs="Arial"/>
                <w:color w:val="333399"/>
                <w:szCs w:val="32"/>
                <w:lang w:eastAsia="ja-JP"/>
              </w:rPr>
              <w:t>validate</w:t>
            </w:r>
            <w:r w:rsidRPr="00A8369F">
              <w:rPr>
                <w:rFonts w:ascii="Arial" w:hAnsi="Arial" w:cs="Arial"/>
                <w:color w:val="333399"/>
                <w:szCs w:val="32"/>
                <w:lang w:eastAsia="ja-JP"/>
              </w:rPr>
              <w:t xml:space="preserve"> technical changes.</w:t>
            </w:r>
          </w:p>
        </w:tc>
      </w:tr>
    </w:tbl>
    <w:p w14:paraId="03AA83D4" w14:textId="77777777" w:rsidR="0084202E" w:rsidRDefault="0084202E" w:rsidP="0084202E">
      <w:pPr>
        <w:suppressAutoHyphens w:val="0"/>
        <w:rPr>
          <w:rFonts w:ascii="Arial" w:hAnsi="Arial" w:cs="Arial"/>
          <w:b/>
          <w:color w:val="333399"/>
          <w:sz w:val="32"/>
          <w:szCs w:val="32"/>
          <w:lang w:eastAsia="ja-JP"/>
        </w:rPr>
      </w:pPr>
    </w:p>
    <w:p w14:paraId="29480995" w14:textId="488ECA9B" w:rsidR="00AF380D" w:rsidRDefault="0084202E" w:rsidP="0084202E">
      <w:pPr>
        <w:suppressAutoHyphens w:val="0"/>
        <w:rPr>
          <w:rFonts w:ascii="Arial" w:hAnsi="Arial" w:cs="Arial"/>
          <w:i/>
          <w:color w:val="333399"/>
          <w:sz w:val="32"/>
          <w:szCs w:val="32"/>
          <w:u w:val="double"/>
        </w:rPr>
      </w:pPr>
      <w:r>
        <w:rPr>
          <w:rFonts w:ascii="Arial" w:hAnsi="Arial" w:cs="Arial"/>
          <w:i/>
          <w:color w:val="333399"/>
          <w:sz w:val="32"/>
          <w:szCs w:val="32"/>
          <w:u w:val="double"/>
        </w:rPr>
        <w:t>C</w:t>
      </w:r>
      <w:r w:rsidR="00AF380D">
        <w:rPr>
          <w:rFonts w:ascii="Arial" w:hAnsi="Arial" w:cs="Arial" w:hint="eastAsia"/>
          <w:i/>
          <w:color w:val="333399"/>
          <w:sz w:val="32"/>
          <w:szCs w:val="32"/>
          <w:u w:val="double"/>
        </w:rPr>
        <w:t>heck</w:t>
      </w:r>
      <w:r w:rsidR="00AF380D">
        <w:rPr>
          <w:rFonts w:ascii="Arial" w:hAnsi="Arial" w:cs="Arial"/>
          <w:i/>
          <w:color w:val="333399"/>
          <w:sz w:val="32"/>
          <w:szCs w:val="32"/>
          <w:u w:val="double"/>
        </w:rPr>
        <w:t>s</w:t>
      </w:r>
      <w:r w:rsidR="00AF380D">
        <w:rPr>
          <w:rFonts w:ascii="Arial" w:hAnsi="Arial" w:cs="Arial" w:hint="eastAsia"/>
          <w:i/>
          <w:color w:val="333399"/>
          <w:sz w:val="32"/>
          <w:szCs w:val="32"/>
          <w:u w:val="double"/>
        </w:rPr>
        <w:t xml:space="preserve"> for </w:t>
      </w:r>
      <w:r w:rsidR="00AF380D">
        <w:rPr>
          <w:rFonts w:ascii="Arial" w:hAnsi="Arial" w:cs="Arial"/>
          <w:i/>
          <w:color w:val="333399"/>
          <w:sz w:val="32"/>
          <w:szCs w:val="32"/>
          <w:u w:val="double"/>
        </w:rPr>
        <w:t>Entire Document Including All Approved Line Items</w:t>
      </w:r>
    </w:p>
    <w:p w14:paraId="0CCE4460" w14:textId="77777777" w:rsidR="00AF380D" w:rsidRDefault="00AF380D">
      <w:pPr>
        <w:pStyle w:val="ARHeading1"/>
        <w:rPr>
          <w:rFonts w:ascii="Arial" w:hAnsi="Arial" w:cs="Arial"/>
          <w:color w:val="333399"/>
          <w:sz w:val="32"/>
          <w:szCs w:val="32"/>
          <w:lang w:eastAsia="ja-JP"/>
        </w:rPr>
      </w:pPr>
    </w:p>
    <w:p w14:paraId="6BA477CF" w14:textId="77777777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VII</w:t>
      </w:r>
      <w:r w:rsidR="00DA1D01">
        <w:rPr>
          <w:rFonts w:ascii="Arial" w:hAnsi="Arial" w:cs="Arial" w:hint="eastAsia"/>
          <w:color w:val="333399"/>
          <w:sz w:val="32"/>
          <w:szCs w:val="32"/>
          <w:lang w:eastAsia="ja-JP"/>
        </w:rPr>
        <w:t>I</w:t>
      </w:r>
      <w:r w:rsidRPr="00D1734F">
        <w:rPr>
          <w:rFonts w:ascii="Arial" w:hAnsi="Arial" w:cs="Arial"/>
          <w:color w:val="333399"/>
          <w:sz w:val="32"/>
          <w:szCs w:val="32"/>
        </w:rPr>
        <w:t>. Safety Check</w:t>
      </w:r>
    </w:p>
    <w:p w14:paraId="58456D3E" w14:textId="77777777" w:rsidR="001F3250" w:rsidRPr="00D1734F" w:rsidRDefault="001F3250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1F952FD8" w14:textId="32A3680C" w:rsidR="006945FE" w:rsidRPr="00A8369F" w:rsidRDefault="001F3250" w:rsidP="00A8369F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>N</w:t>
      </w:r>
      <w:r w:rsidR="00C93155" w:rsidRPr="00A8369F">
        <w:rPr>
          <w:rStyle w:val="ARSubheading1Char"/>
          <w:color w:val="FF6600"/>
          <w:sz w:val="20"/>
          <w:szCs w:val="20"/>
        </w:rPr>
        <w:t>ote</w:t>
      </w:r>
      <w:r w:rsidRPr="00A8369F">
        <w:rPr>
          <w:rStyle w:val="ARSubheading1Char"/>
          <w:color w:val="FF6600"/>
          <w:sz w:val="20"/>
          <w:szCs w:val="20"/>
        </w:rPr>
        <w:t xml:space="preserve">: </w:t>
      </w:r>
      <w:r w:rsidR="00AF380D" w:rsidRPr="00AF380D">
        <w:rPr>
          <w:rStyle w:val="ARSubheading1Char"/>
          <w:color w:val="FF6600"/>
          <w:sz w:val="20"/>
          <w:szCs w:val="20"/>
        </w:rPr>
        <w:t xml:space="preserve">This Safety check </w:t>
      </w:r>
      <w:r w:rsidR="00AF380D" w:rsidRPr="00CF729E">
        <w:rPr>
          <w:rStyle w:val="ARSubheading1Char"/>
          <w:color w:val="FF6600"/>
          <w:sz w:val="20"/>
          <w:szCs w:val="20"/>
          <w:u w:val="single"/>
        </w:rPr>
        <w:t>applies to the entire Standard or Safety Guideline</w:t>
      </w:r>
      <w:r w:rsidR="00AF380D" w:rsidRPr="00AF380D">
        <w:rPr>
          <w:rStyle w:val="ARSubheading1Char"/>
          <w:color w:val="FF6600"/>
          <w:sz w:val="20"/>
          <w:szCs w:val="20"/>
        </w:rPr>
        <w:t xml:space="preserve"> including all the approved Line </w:t>
      </w:r>
      <w:r w:rsidR="00AF380D" w:rsidRPr="00AF380D">
        <w:rPr>
          <w:rStyle w:val="ARSubheading1Char"/>
          <w:color w:val="FF6600"/>
          <w:sz w:val="20"/>
          <w:szCs w:val="20"/>
        </w:rPr>
        <w:lastRenderedPageBreak/>
        <w:t xml:space="preserve">Items. See § 15 of the </w:t>
      </w:r>
      <w:r w:rsidR="00AF380D" w:rsidRPr="00AF380D">
        <w:rPr>
          <w:rStyle w:val="ARSubheading1Char"/>
          <w:i/>
          <w:color w:val="FF6600"/>
          <w:sz w:val="20"/>
          <w:szCs w:val="20"/>
        </w:rPr>
        <w:t>Regulations</w:t>
      </w:r>
      <w:r w:rsidR="00AF380D" w:rsidRPr="00AF380D">
        <w:rPr>
          <w:rStyle w:val="ARSubheading1Char"/>
          <w:color w:val="FF6600"/>
          <w:sz w:val="20"/>
          <w:szCs w:val="20"/>
        </w:rPr>
        <w:t xml:space="preserve"> for further information.</w:t>
      </w:r>
    </w:p>
    <w:p w14:paraId="58F6F032" w14:textId="77777777" w:rsidR="00C93155" w:rsidRPr="00DA1D01" w:rsidRDefault="00C93155">
      <w:pPr>
        <w:widowControl w:val="0"/>
        <w:tabs>
          <w:tab w:val="left" w:pos="2175"/>
          <w:tab w:val="left" w:pos="2895"/>
          <w:tab w:val="left" w:pos="3615"/>
          <w:tab w:val="left" w:pos="4335"/>
          <w:tab w:val="left" w:pos="5055"/>
          <w:tab w:val="left" w:pos="5775"/>
          <w:tab w:val="left" w:pos="6495"/>
          <w:tab w:val="left" w:pos="7215"/>
        </w:tabs>
        <w:autoSpaceDE w:val="0"/>
        <w:spacing w:line="200" w:lineRule="exact"/>
        <w:ind w:left="360"/>
        <w:rPr>
          <w:rStyle w:val="ARSubheading1Char"/>
          <w:color w:val="FF6600"/>
          <w:sz w:val="22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356"/>
        <w:gridCol w:w="349"/>
        <w:gridCol w:w="1059"/>
        <w:gridCol w:w="7341"/>
      </w:tblGrid>
      <w:tr w:rsidR="006945FE" w:rsidRPr="00D1734F" w14:paraId="2C3607A6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textDirection w:val="tbRlV"/>
            <w:vAlign w:val="center"/>
          </w:tcPr>
          <w:p w14:paraId="39593DD2" w14:textId="47F97FFD" w:rsidR="006945FE" w:rsidRPr="00D1734F" w:rsidRDefault="006945FE" w:rsidP="006945FE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A57EA7" w14:textId="28FF879C" w:rsidR="006945FE" w:rsidRPr="00D1734F" w:rsidRDefault="0084202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AF88C94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not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still technically sound and complete.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8.7.1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23FB25BB" w14:textId="77777777" w:rsidTr="00A8369F">
        <w:trPr>
          <w:cantSplit/>
          <w:trHeight w:hRule="exact" w:val="572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FD024C7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F1FA5FB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5C2F7728" w14:textId="77777777" w:rsidR="006945FE" w:rsidRPr="00D1734F" w:rsidRDefault="006945FE" w:rsidP="00C0784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D01">
              <w:rPr>
                <w:rFonts w:ascii="Arial" w:hAnsi="Arial" w:cs="Arial"/>
                <w:b/>
                <w:sz w:val="20"/>
                <w:szCs w:val="20"/>
              </w:rPr>
              <w:t>This is a Safety Document</w:t>
            </w:r>
            <w:r w:rsidR="003B7819">
              <w:rPr>
                <w:rFonts w:ascii="Arial" w:hAnsi="Arial" w:cs="Arial"/>
                <w:sz w:val="20"/>
                <w:szCs w:val="20"/>
              </w:rPr>
              <w:t>,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when all safety-related information is removed,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>ocument is not technically sound and complete.</w:t>
            </w:r>
            <w:r w:rsidR="00C0784D"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8.7.2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7F0383CF" w14:textId="77777777" w:rsidTr="00A8369F">
        <w:trPr>
          <w:cantSplit/>
          <w:trHeight w:val="537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4E3357F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B883CAD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14:paraId="448C964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6E3566" w14:textId="5D8926B5" w:rsidR="006945FE" w:rsidRPr="00D1734F" w:rsidRDefault="006945FE" w:rsidP="007321E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Safety Checklist (</w:t>
            </w:r>
            <w:r w:rsidRPr="00DA1D0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¶ 1</w:t>
            </w:r>
            <w:r w:rsidR="001655F0">
              <w:rPr>
                <w:rFonts w:ascii="Arial" w:hAnsi="Arial" w:cs="Arial"/>
                <w:sz w:val="20"/>
                <w:szCs w:val="20"/>
              </w:rPr>
              <w:t>5</w:t>
            </w:r>
            <w:r w:rsidRPr="00D1734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) is complete and has been included with the </w:t>
            </w:r>
            <w:r w:rsidR="00C0784D">
              <w:rPr>
                <w:rFonts w:ascii="Arial" w:hAnsi="Arial" w:cs="Arial"/>
                <w:sz w:val="20"/>
                <w:szCs w:val="20"/>
              </w:rPr>
              <w:t>D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ocument throughout the balloting process. 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="00C0784D"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 w:rsidR="00C0784D">
              <w:rPr>
                <w:rFonts w:ascii="Arial" w:hAnsi="Arial" w:cs="Arial"/>
                <w:sz w:val="20"/>
                <w:szCs w:val="20"/>
              </w:rPr>
              <w:t>15.1.2</w:t>
            </w:r>
            <w:r w:rsidR="00C0784D"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45FE" w:rsidRPr="00D1734F" w14:paraId="06058D75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4A2C5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Motion by/2</w:t>
            </w:r>
            <w:r w:rsidRPr="00A8369F">
              <w:rPr>
                <w:rFonts w:ascii="Arial" w:hAnsi="Arial" w:cs="Arial"/>
                <w:b/>
                <w:szCs w:val="20"/>
                <w:vertAlign w:val="superscript"/>
              </w:rPr>
              <w:t>nd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5421A" w14:textId="6EE4B790" w:rsidR="006945FE" w:rsidRPr="00D1734F" w:rsidRDefault="0084202E" w:rsidP="0084202E">
            <w:pPr>
              <w:snapToGrid w:val="0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Steve Martell</w:t>
            </w:r>
            <w:r w:rsidR="006945FE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Sonoscan</w:t>
            </w:r>
            <w:proofErr w:type="spellEnd"/>
            <w:r w:rsidR="006945FE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)/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Ciraldo</w:t>
            </w:r>
            <w:proofErr w:type="spellEnd"/>
            <w:r w:rsidR="006945FE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Rubicon</w:t>
            </w:r>
            <w:r w:rsidR="006945FE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6945FE" w:rsidRPr="00D1734F" w14:paraId="58A0CB82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062D9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CF226" w14:textId="23590621" w:rsidR="006945FE" w:rsidRPr="00D1734F" w:rsidRDefault="0084202E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None</w:t>
            </w:r>
          </w:p>
          <w:p w14:paraId="06D29B69" w14:textId="77777777" w:rsidR="006945FE" w:rsidRPr="00D1734F" w:rsidRDefault="006945F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945FE" w:rsidRPr="00D1734F" w14:paraId="6E900F94" w14:textId="77777777" w:rsidTr="00A8369F">
        <w:trPr>
          <w:cantSplit/>
          <w:jc w:val="center"/>
        </w:trPr>
        <w:tc>
          <w:tcPr>
            <w:tcW w:w="2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C1531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5BFE9" w14:textId="7D19585C" w:rsidR="006945FE" w:rsidRPr="00D1734F" w:rsidRDefault="00867092" w:rsidP="00867092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="008130AD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="006945FE"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="006945FE"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passed </w:t>
            </w:r>
          </w:p>
        </w:tc>
      </w:tr>
    </w:tbl>
    <w:p w14:paraId="27B29AFA" w14:textId="77777777" w:rsidR="00BC2832" w:rsidRDefault="00BC2832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09F02631" w14:textId="193A9337" w:rsidR="006945FE" w:rsidRPr="00D1734F" w:rsidRDefault="00DA1D01" w:rsidP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 w:hint="eastAsia"/>
          <w:color w:val="333399"/>
          <w:sz w:val="32"/>
          <w:szCs w:val="32"/>
          <w:lang w:eastAsia="ja-JP"/>
        </w:rPr>
        <w:t>IX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. Intellectual Property </w:t>
      </w:r>
      <w:r w:rsidR="006449E6">
        <w:rPr>
          <w:rFonts w:ascii="Arial" w:hAnsi="Arial" w:cs="Arial"/>
          <w:color w:val="333399"/>
          <w:sz w:val="32"/>
          <w:szCs w:val="32"/>
        </w:rPr>
        <w:t xml:space="preserve">(IP) </w:t>
      </w:r>
      <w:r w:rsidR="006945FE" w:rsidRPr="00D1734F">
        <w:rPr>
          <w:rFonts w:ascii="Arial" w:hAnsi="Arial" w:cs="Arial"/>
          <w:color w:val="333399"/>
          <w:sz w:val="32"/>
          <w:szCs w:val="32"/>
        </w:rPr>
        <w:t xml:space="preserve">Check </w:t>
      </w:r>
    </w:p>
    <w:p w14:paraId="68844278" w14:textId="77777777" w:rsidR="00867BC6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p w14:paraId="5CF5D035" w14:textId="1988F19F" w:rsidR="006945FE" w:rsidRDefault="006945FE" w:rsidP="00A8369F">
      <w:pPr>
        <w:ind w:right="126"/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Note: </w:t>
      </w:r>
      <w:r w:rsidR="003F704D" w:rsidRPr="003F704D">
        <w:rPr>
          <w:rStyle w:val="ARSubheading1Char"/>
          <w:color w:val="FF6600"/>
          <w:sz w:val="20"/>
          <w:szCs w:val="20"/>
        </w:rPr>
        <w:t xml:space="preserve">This IP check </w:t>
      </w:r>
      <w:r w:rsidR="003F704D" w:rsidRPr="00513BAB">
        <w:rPr>
          <w:rStyle w:val="ARSubheading1Char"/>
          <w:color w:val="FF6600"/>
          <w:sz w:val="20"/>
          <w:szCs w:val="20"/>
          <w:u w:val="single"/>
        </w:rPr>
        <w:t>applies to the entire Standard or Safety Guideline</w:t>
      </w:r>
      <w:r w:rsidR="003F704D" w:rsidRPr="003F704D">
        <w:rPr>
          <w:rStyle w:val="ARSubheading1Char"/>
          <w:color w:val="FF6600"/>
          <w:sz w:val="20"/>
          <w:szCs w:val="20"/>
        </w:rPr>
        <w:t xml:space="preserve"> including all the approved Line Items. See § 16 of the </w:t>
      </w:r>
      <w:r w:rsidR="003F704D" w:rsidRPr="003F704D">
        <w:rPr>
          <w:rStyle w:val="ARSubheading1Char"/>
          <w:i/>
          <w:color w:val="FF6600"/>
          <w:sz w:val="20"/>
          <w:szCs w:val="20"/>
        </w:rPr>
        <w:t>Regulations</w:t>
      </w:r>
      <w:r w:rsidR="003F704D" w:rsidRPr="003F704D">
        <w:rPr>
          <w:rStyle w:val="ARSubheading1Char"/>
          <w:color w:val="FF6600"/>
          <w:sz w:val="20"/>
          <w:szCs w:val="20"/>
        </w:rPr>
        <w:t xml:space="preserve"> for further information.</w:t>
      </w:r>
    </w:p>
    <w:p w14:paraId="34F6ED68" w14:textId="77777777" w:rsidR="00867BC6" w:rsidRPr="00A8369F" w:rsidRDefault="00867BC6" w:rsidP="006945FE">
      <w:pPr>
        <w:ind w:left="360"/>
        <w:rPr>
          <w:rStyle w:val="ARSubheading1Char"/>
          <w:color w:val="FF6600"/>
          <w:sz w:val="20"/>
          <w:szCs w:val="20"/>
        </w:rPr>
      </w:pPr>
    </w:p>
    <w:tbl>
      <w:tblPr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0"/>
        <w:gridCol w:w="580"/>
        <w:gridCol w:w="538"/>
        <w:gridCol w:w="940"/>
        <w:gridCol w:w="630"/>
        <w:gridCol w:w="4025"/>
        <w:gridCol w:w="2383"/>
      </w:tblGrid>
      <w:tr w:rsidR="00036062" w:rsidRPr="00C00BC9" w14:paraId="64000C83" w14:textId="77777777" w:rsidTr="0084202E">
        <w:tc>
          <w:tcPr>
            <w:tcW w:w="450" w:type="dxa"/>
            <w:shd w:val="clear" w:color="auto" w:fill="CCFFFF"/>
            <w:vAlign w:val="center"/>
          </w:tcPr>
          <w:p w14:paraId="7637AC39" w14:textId="7B326F61" w:rsidR="00036062" w:rsidRPr="00C00BC9" w:rsidRDefault="0084202E" w:rsidP="008420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096" w:type="dxa"/>
            <w:gridSpan w:val="6"/>
            <w:vAlign w:val="center"/>
          </w:tcPr>
          <w:p w14:paraId="50D705A3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TC Chapter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meeting chair asked those </w:t>
            </w:r>
            <w:r>
              <w:rPr>
                <w:rFonts w:ascii="Arial" w:hAnsi="Arial" w:cs="Arial"/>
                <w:sz w:val="20"/>
                <w:szCs w:val="20"/>
              </w:rPr>
              <w:t>participating</w:t>
            </w:r>
            <w:r w:rsidRPr="00C00BC9">
              <w:rPr>
                <w:rFonts w:ascii="Arial" w:hAnsi="Arial" w:cs="Arial"/>
                <w:sz w:val="20"/>
                <w:szCs w:val="20"/>
              </w:rPr>
              <w:t>, if they were aware of any potentially material patented technology or copyrighted items* in the Standard or Guideline.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(</w:t>
            </w:r>
            <w:r w:rsidRPr="005C0321">
              <w:rPr>
                <w:rFonts w:ascii="Arial" w:hAnsi="Arial" w:cs="Arial"/>
                <w:i/>
                <w:sz w:val="20"/>
                <w:szCs w:val="20"/>
              </w:rPr>
              <w:t>Regulations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¶ </w:t>
            </w:r>
            <w:r>
              <w:rPr>
                <w:rFonts w:ascii="Arial" w:hAnsi="Arial" w:cs="Arial"/>
                <w:sz w:val="20"/>
                <w:szCs w:val="20"/>
              </w:rPr>
              <w:t>8.8.1</w:t>
            </w:r>
            <w:r w:rsidRPr="00D173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36062" w:rsidRPr="00C00BC9" w14:paraId="4B62AC44" w14:textId="77777777" w:rsidTr="0084202E">
        <w:tc>
          <w:tcPr>
            <w:tcW w:w="450" w:type="dxa"/>
            <w:vMerge w:val="restart"/>
          </w:tcPr>
          <w:p w14:paraId="70ECF6AC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14:paraId="4DC012B4" w14:textId="58E7DD6A" w:rsidR="00036062" w:rsidRPr="00C00BC9" w:rsidRDefault="0084202E" w:rsidP="0084202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13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9A64B9" w14:textId="3DBCBF1C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No potentially material patented technology or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="002D3DA1">
              <w:rPr>
                <w:rFonts w:ascii="Arial" w:hAnsi="Arial" w:cs="Arial"/>
                <w:sz w:val="20"/>
                <w:szCs w:val="20"/>
              </w:rPr>
              <w:t>is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known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A16E52D" w14:textId="7F79299E" w:rsidR="00036062" w:rsidRPr="00C00BC9" w:rsidRDefault="000360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SECTION</w:t>
            </w: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X</w:t>
            </w:r>
            <w:r w:rsidR="002D3DA1"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.</w:t>
            </w:r>
          </w:p>
        </w:tc>
      </w:tr>
      <w:tr w:rsidR="00036062" w:rsidRPr="00C00BC9" w14:paraId="77FE948E" w14:textId="77777777" w:rsidTr="00A8369F">
        <w:tc>
          <w:tcPr>
            <w:tcW w:w="450" w:type="dxa"/>
            <w:vMerge/>
          </w:tcPr>
          <w:p w14:paraId="23777A08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399149C4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7BB46" w14:textId="5032D4CE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Potentially material patented technology or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="002D3DA1">
              <w:rPr>
                <w:rFonts w:ascii="Arial" w:hAnsi="Arial" w:cs="Arial"/>
                <w:sz w:val="20"/>
                <w:szCs w:val="20"/>
              </w:rPr>
              <w:t>is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known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but a Letter of Assurance (LOA) or copyright release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letter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for such </w:t>
            </w:r>
            <w:r>
              <w:rPr>
                <w:rFonts w:ascii="Arial" w:hAnsi="Arial" w:cs="Arial"/>
                <w:sz w:val="20"/>
                <w:szCs w:val="20"/>
              </w:rPr>
              <w:t>items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has been obtained or presented to the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TC Chapter</w:t>
            </w:r>
            <w:r w:rsidRPr="00C00B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A682274" w14:textId="663E7E38" w:rsidR="00036062" w:rsidRPr="00C00BC9" w:rsidRDefault="0003606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DA1">
              <w:rPr>
                <w:rFonts w:ascii="Arial" w:hAnsi="Arial" w:cs="Arial"/>
                <w:b/>
                <w:color w:val="FF6600"/>
                <w:sz w:val="20"/>
                <w:szCs w:val="20"/>
              </w:rPr>
              <w:t>GO TO SECTION</w:t>
            </w: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X</w:t>
            </w:r>
            <w:r w:rsidR="002D3DA1" w:rsidRPr="008D4D80">
              <w:rPr>
                <w:rFonts w:ascii="Arial" w:hAnsi="Arial" w:cs="Arial"/>
                <w:b/>
                <w:color w:val="333399"/>
                <w:sz w:val="20"/>
                <w:szCs w:val="32"/>
              </w:rPr>
              <w:t>.</w:t>
            </w:r>
          </w:p>
        </w:tc>
      </w:tr>
      <w:tr w:rsidR="00036062" w:rsidRPr="00C00BC9" w14:paraId="3ABE0B5E" w14:textId="77777777" w:rsidTr="00A8369F">
        <w:tc>
          <w:tcPr>
            <w:tcW w:w="450" w:type="dxa"/>
            <w:vMerge/>
          </w:tcPr>
          <w:p w14:paraId="7C95F24F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shd w:val="clear" w:color="auto" w:fill="CCFFFF"/>
          </w:tcPr>
          <w:p w14:paraId="1F7DC21A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C2D99" w14:textId="0F3F9A8F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Potentially material patented technology or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reproduction of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copyrighted items </w:t>
            </w:r>
            <w:r w:rsidR="002D3DA1">
              <w:rPr>
                <w:rFonts w:ascii="Arial" w:hAnsi="Arial" w:cs="Arial"/>
                <w:sz w:val="20"/>
                <w:szCs w:val="20"/>
              </w:rPr>
              <w:t>is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 known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and use of such materials is technically justified by the TC Chapter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but an LOA or copyright release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letter </w:t>
            </w:r>
            <w:r w:rsidRPr="00C00BC9">
              <w:rPr>
                <w:rFonts w:ascii="Arial" w:hAnsi="Arial" w:cs="Arial"/>
                <w:sz w:val="20"/>
                <w:szCs w:val="20"/>
              </w:rPr>
              <w:t xml:space="preserve">for some of the </w:t>
            </w:r>
            <w:r>
              <w:rPr>
                <w:rFonts w:ascii="Arial" w:hAnsi="Arial" w:cs="Arial"/>
                <w:sz w:val="20"/>
                <w:szCs w:val="20"/>
              </w:rPr>
              <w:t>item</w:t>
            </w:r>
            <w:r w:rsidRPr="00C00BC9">
              <w:rPr>
                <w:rFonts w:ascii="Arial" w:hAnsi="Arial" w:cs="Arial"/>
                <w:sz w:val="20"/>
                <w:szCs w:val="20"/>
              </w:rPr>
              <w:t>(s) has NOT been obtained or presented to the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TC Chapter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036062" w:rsidRPr="00C00BC9" w14:paraId="5C57D847" w14:textId="77777777" w:rsidTr="00A8369F">
        <w:tc>
          <w:tcPr>
            <w:tcW w:w="450" w:type="dxa"/>
            <w:vMerge/>
          </w:tcPr>
          <w:p w14:paraId="27C6E540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extDirection w:val="tbRl"/>
            <w:vAlign w:val="center"/>
          </w:tcPr>
          <w:p w14:paraId="14558266" w14:textId="02D25B15" w:rsidR="00036062" w:rsidRPr="00C00BC9" w:rsidRDefault="00C93155" w:rsidP="007321E3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otion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CCFFFF"/>
          </w:tcPr>
          <w:p w14:paraId="2F7834BC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bottom w:val="single" w:sz="12" w:space="0" w:color="auto"/>
            </w:tcBorders>
            <w:vAlign w:val="center"/>
          </w:tcPr>
          <w:p w14:paraId="318BD42F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Ask ISC for special permission to publish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6062" w:rsidRPr="00C00BC9" w14:paraId="5A286868" w14:textId="77777777" w:rsidTr="00A8369F">
        <w:tc>
          <w:tcPr>
            <w:tcW w:w="450" w:type="dxa"/>
            <w:vMerge/>
          </w:tcPr>
          <w:p w14:paraId="31110764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14:paraId="75555ADF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14:paraId="668C0B27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94D7D2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Quit activity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6062" w:rsidRPr="00C00BC9" w14:paraId="4130C173" w14:textId="77777777" w:rsidTr="00A8369F">
        <w:tc>
          <w:tcPr>
            <w:tcW w:w="450" w:type="dxa"/>
            <w:vMerge/>
          </w:tcPr>
          <w:p w14:paraId="5B3A44CE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14:paraId="656E89AC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CCFFFF"/>
          </w:tcPr>
          <w:p w14:paraId="5CA46878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8" w:type="dxa"/>
            <w:gridSpan w:val="4"/>
            <w:tcBorders>
              <w:top w:val="single" w:sz="12" w:space="0" w:color="auto"/>
            </w:tcBorders>
            <w:vAlign w:val="center"/>
          </w:tcPr>
          <w:p w14:paraId="2A48AD65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>Wait for LOA for patented technology or release of copyrighted items.</w:t>
            </w:r>
          </w:p>
        </w:tc>
      </w:tr>
      <w:tr w:rsidR="00036062" w:rsidRPr="00C00BC9" w14:paraId="43BAE3D7" w14:textId="77777777" w:rsidTr="00A8369F">
        <w:tc>
          <w:tcPr>
            <w:tcW w:w="450" w:type="dxa"/>
            <w:vMerge/>
          </w:tcPr>
          <w:p w14:paraId="067A36BE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1992C1F6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369F">
              <w:rPr>
                <w:rFonts w:ascii="Arial" w:hAnsi="Arial" w:cs="Arial"/>
                <w:b/>
                <w:bCs/>
                <w:sz w:val="20"/>
                <w:szCs w:val="18"/>
              </w:rPr>
              <w:t>Motion by/2</w:t>
            </w:r>
            <w:r w:rsidRPr="00A8369F">
              <w:rPr>
                <w:rFonts w:ascii="Arial" w:hAnsi="Arial" w:cs="Arial"/>
                <w:b/>
                <w:bCs/>
                <w:szCs w:val="18"/>
                <w:vertAlign w:val="superscript"/>
              </w:rPr>
              <w:t>nd</w:t>
            </w:r>
            <w:r w:rsidRPr="00A8369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by</w:t>
            </w:r>
          </w:p>
        </w:tc>
        <w:tc>
          <w:tcPr>
            <w:tcW w:w="7038" w:type="dxa"/>
            <w:gridSpan w:val="3"/>
          </w:tcPr>
          <w:p w14:paraId="2E27B0EB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036062" w:rsidRPr="00C00BC9" w14:paraId="54F61D02" w14:textId="77777777" w:rsidTr="00A8369F">
        <w:tc>
          <w:tcPr>
            <w:tcW w:w="450" w:type="dxa"/>
            <w:vMerge/>
          </w:tcPr>
          <w:p w14:paraId="73C378FB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2D053922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7038" w:type="dxa"/>
            <w:gridSpan w:val="3"/>
          </w:tcPr>
          <w:p w14:paraId="3C6DA23F" w14:textId="77777777" w:rsidR="00036062" w:rsidRPr="00C00BC9" w:rsidRDefault="00036062" w:rsidP="004849A1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0BC9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036062" w:rsidRPr="00C00BC9" w14:paraId="3F988502" w14:textId="77777777" w:rsidTr="00A8369F">
        <w:tc>
          <w:tcPr>
            <w:tcW w:w="450" w:type="dxa"/>
            <w:vMerge/>
          </w:tcPr>
          <w:p w14:paraId="00C3B291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6EA61A2C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7038" w:type="dxa"/>
            <w:gridSpan w:val="3"/>
          </w:tcPr>
          <w:p w14:paraId="7546FE59" w14:textId="422F29C2" w:rsidR="00036062" w:rsidRPr="00C00BC9" w:rsidRDefault="00712B87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-XX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12B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</w:tr>
      <w:tr w:rsidR="00036062" w:rsidRPr="00C00BC9" w14:paraId="37EA4296" w14:textId="77777777" w:rsidTr="00A8369F">
        <w:tc>
          <w:tcPr>
            <w:tcW w:w="450" w:type="dxa"/>
            <w:vMerge/>
          </w:tcPr>
          <w:p w14:paraId="59336E20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 w:val="restart"/>
            <w:vAlign w:val="center"/>
          </w:tcPr>
          <w:p w14:paraId="251497A5" w14:textId="77777777" w:rsidR="00036062" w:rsidRPr="00C00BC9" w:rsidRDefault="00036062" w:rsidP="004849A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BC9">
              <w:rPr>
                <w:rFonts w:ascii="Arial" w:hAnsi="Arial" w:cs="Arial"/>
                <w:b/>
                <w:bCs/>
                <w:sz w:val="20"/>
                <w:szCs w:val="20"/>
              </w:rPr>
              <w:t>Final Action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CCFFFF"/>
          </w:tcPr>
          <w:p w14:paraId="220A5C80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bottom w:val="single" w:sz="8" w:space="0" w:color="auto"/>
            </w:tcBorders>
          </w:tcPr>
          <w:p w14:paraId="028B5FE3" w14:textId="0749B767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Motion </w:t>
            </w:r>
            <w:r w:rsidR="002D3DA1">
              <w:rPr>
                <w:rFonts w:ascii="Arial" w:hAnsi="Arial" w:cs="Arial"/>
                <w:sz w:val="20"/>
                <w:szCs w:val="20"/>
              </w:rPr>
              <w:t>p</w:t>
            </w:r>
            <w:r w:rsidRPr="00C00BC9">
              <w:rPr>
                <w:rFonts w:ascii="Arial" w:hAnsi="Arial" w:cs="Arial"/>
                <w:sz w:val="20"/>
                <w:szCs w:val="20"/>
              </w:rPr>
              <w:t>assed</w:t>
            </w:r>
          </w:p>
        </w:tc>
      </w:tr>
      <w:tr w:rsidR="00036062" w:rsidRPr="00C00BC9" w14:paraId="328E58D3" w14:textId="77777777" w:rsidTr="00A8369F">
        <w:tc>
          <w:tcPr>
            <w:tcW w:w="450" w:type="dxa"/>
            <w:vMerge/>
          </w:tcPr>
          <w:p w14:paraId="31093409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3"/>
            <w:vMerge/>
          </w:tcPr>
          <w:p w14:paraId="491E08F2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CCFFFF"/>
          </w:tcPr>
          <w:p w14:paraId="204A174A" w14:textId="77777777" w:rsidR="00036062" w:rsidRPr="00C00BC9" w:rsidRDefault="00036062" w:rsidP="004849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single" w:sz="8" w:space="0" w:color="auto"/>
            </w:tcBorders>
          </w:tcPr>
          <w:p w14:paraId="556C3086" w14:textId="4F0D7042" w:rsidR="00036062" w:rsidRPr="00C00BC9" w:rsidRDefault="00036062" w:rsidP="002D3D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00BC9">
              <w:rPr>
                <w:rFonts w:ascii="Arial" w:hAnsi="Arial" w:cs="Arial"/>
                <w:sz w:val="20"/>
                <w:szCs w:val="20"/>
              </w:rPr>
              <w:t xml:space="preserve">Motion </w:t>
            </w:r>
            <w:r w:rsidR="002D3DA1">
              <w:rPr>
                <w:rFonts w:ascii="Arial" w:hAnsi="Arial" w:cs="Arial"/>
                <w:sz w:val="20"/>
                <w:szCs w:val="20"/>
              </w:rPr>
              <w:t>f</w:t>
            </w:r>
            <w:r w:rsidRPr="00C00BC9">
              <w:rPr>
                <w:rFonts w:ascii="Arial" w:hAnsi="Arial" w:cs="Arial"/>
                <w:sz w:val="20"/>
                <w:szCs w:val="20"/>
              </w:rPr>
              <w:t>ailed</w:t>
            </w:r>
          </w:p>
        </w:tc>
      </w:tr>
    </w:tbl>
    <w:p w14:paraId="7FB62046" w14:textId="77777777" w:rsidR="006945FE" w:rsidRDefault="006945FE">
      <w:pPr>
        <w:rPr>
          <w:rFonts w:ascii="Arial" w:hAnsi="Arial" w:cs="Arial"/>
          <w:sz w:val="20"/>
          <w:szCs w:val="20"/>
        </w:rPr>
      </w:pPr>
    </w:p>
    <w:p w14:paraId="090115D8" w14:textId="0C9C0A7D" w:rsidR="006945FE" w:rsidRPr="00A8369F" w:rsidRDefault="006945FE" w:rsidP="00A8369F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* Note: Such potentially material patented technology or copyrighted items might have become known since the Standard or Safety Guideline was last reviewed, or might become relevant due to this </w:t>
      </w:r>
      <w:r w:rsidR="003A4CFA" w:rsidRPr="00A8369F">
        <w:rPr>
          <w:rStyle w:val="ARSubheading1Char"/>
          <w:color w:val="FF6600"/>
          <w:sz w:val="20"/>
          <w:szCs w:val="20"/>
          <w:lang w:eastAsia="ja-JP"/>
        </w:rPr>
        <w:t>Letter B</w:t>
      </w:r>
      <w:r w:rsidR="003A4CFA" w:rsidRPr="00A8369F">
        <w:rPr>
          <w:rStyle w:val="ARSubheading1Char"/>
          <w:color w:val="FF6600"/>
          <w:sz w:val="20"/>
          <w:szCs w:val="20"/>
        </w:rPr>
        <w:t>allot</w:t>
      </w:r>
      <w:r w:rsidRPr="00A8369F">
        <w:rPr>
          <w:rStyle w:val="ARSubheading1Char"/>
          <w:color w:val="FF6600"/>
          <w:sz w:val="20"/>
          <w:szCs w:val="20"/>
        </w:rPr>
        <w:t>.</w:t>
      </w:r>
    </w:p>
    <w:p w14:paraId="09AFAF0D" w14:textId="77777777" w:rsidR="006945FE" w:rsidRPr="003A4CFA" w:rsidRDefault="006945FE">
      <w:pPr>
        <w:rPr>
          <w:rFonts w:ascii="Arial" w:hAnsi="Arial" w:cs="Arial"/>
          <w:sz w:val="20"/>
          <w:szCs w:val="20"/>
        </w:rPr>
      </w:pPr>
    </w:p>
    <w:p w14:paraId="33DB4650" w14:textId="19F26FD2" w:rsidR="006945FE" w:rsidRDefault="006945FE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 xml:space="preserve">X. Action for </w:t>
      </w:r>
      <w:r w:rsidR="006449E6">
        <w:rPr>
          <w:rFonts w:ascii="Arial" w:hAnsi="Arial" w:cs="Arial"/>
          <w:color w:val="333399"/>
          <w:sz w:val="32"/>
          <w:szCs w:val="32"/>
        </w:rPr>
        <w:t>T</w:t>
      </w:r>
      <w:r w:rsidRPr="00D1734F">
        <w:rPr>
          <w:rFonts w:ascii="Arial" w:hAnsi="Arial" w:cs="Arial"/>
          <w:color w:val="333399"/>
          <w:sz w:val="32"/>
          <w:szCs w:val="32"/>
        </w:rPr>
        <w:t xml:space="preserve">his </w:t>
      </w:r>
      <w:r w:rsidR="006449E6">
        <w:rPr>
          <w:rFonts w:ascii="Arial" w:hAnsi="Arial" w:cs="Arial"/>
          <w:color w:val="333399"/>
          <w:sz w:val="32"/>
          <w:szCs w:val="32"/>
        </w:rPr>
        <w:t>D</w:t>
      </w:r>
      <w:r w:rsidRPr="00D1734F">
        <w:rPr>
          <w:rFonts w:ascii="Arial" w:hAnsi="Arial" w:cs="Arial"/>
          <w:color w:val="333399"/>
          <w:sz w:val="32"/>
          <w:szCs w:val="32"/>
        </w:rPr>
        <w:t>ocument</w:t>
      </w:r>
    </w:p>
    <w:tbl>
      <w:tblPr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60"/>
        <w:gridCol w:w="540"/>
        <w:gridCol w:w="360"/>
        <w:gridCol w:w="7378"/>
      </w:tblGrid>
      <w:tr w:rsidR="003F704D" w14:paraId="3FEE650D" w14:textId="77777777" w:rsidTr="003F704D">
        <w:trPr>
          <w:cantSplit/>
          <w:trHeight w:val="340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  <w:hideMark/>
          </w:tcPr>
          <w:p w14:paraId="555ACD9F" w14:textId="77777777" w:rsidR="003F704D" w:rsidRDefault="003F704D" w:rsidP="0060587C">
            <w:pPr>
              <w:ind w:left="113" w:right="113"/>
              <w:jc w:val="center"/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  <w:t xml:space="preserve">Motion </w:t>
            </w:r>
          </w:p>
          <w:p w14:paraId="178F3B6F" w14:textId="77777777" w:rsidR="003F704D" w:rsidRDefault="003F704D" w:rsidP="0060587C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  <w:t>(Check all applicable items)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CE7CFAA" w14:textId="274E389C" w:rsidR="003F704D" w:rsidRDefault="0084202E" w:rsidP="0060587C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168B65" w14:textId="7C0ED4FF" w:rsidR="003F704D" w:rsidRDefault="003F704D" w:rsidP="0084202E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Line item(s)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</w:t>
            </w:r>
            <w:r w:rsidR="0084202E">
              <w:rPr>
                <w:snapToGrid w:val="0"/>
                <w:color w:val="0000FF"/>
                <w:sz w:val="20"/>
                <w:szCs w:val="20"/>
                <w:lang w:eastAsia="ja-JP"/>
              </w:rPr>
              <w:t>1]</w:t>
            </w:r>
            <w:r w:rsidR="00867092">
              <w:rPr>
                <w:snapToGrid w:val="0"/>
                <w:color w:val="0000FF"/>
                <w:sz w:val="20"/>
                <w:szCs w:val="20"/>
                <w:lang w:eastAsia="ja-JP"/>
              </w:rPr>
              <w:t>, [2],</w:t>
            </w:r>
            <w:r w:rsidR="0084202E"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and [</w:t>
            </w:r>
            <w:r w:rsidR="0084202E">
              <w:rPr>
                <w:snapToGrid w:val="0"/>
                <w:color w:val="0000FF"/>
                <w:sz w:val="20"/>
                <w:szCs w:val="20"/>
                <w:lang w:eastAsia="ja-JP"/>
              </w:rPr>
              <w:t>3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]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snapToGrid w:val="0"/>
                <w:sz w:val="20"/>
                <w:szCs w:val="20"/>
              </w:rPr>
              <w:t>passed TC Chapter review as balloted and will be forwarded to the ISC A&amp;R SC for procedural review.</w:t>
            </w:r>
          </w:p>
        </w:tc>
      </w:tr>
      <w:tr w:rsidR="003F704D" w14:paraId="763E7E07" w14:textId="77777777" w:rsidTr="0060587C">
        <w:trPr>
          <w:cantSplit/>
          <w:trHeight w:val="462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788E0" w14:textId="77777777" w:rsidR="003F704D" w:rsidRDefault="003F704D" w:rsidP="0060587C">
            <w:pP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13ADB75" w14:textId="77777777" w:rsidR="003F704D" w:rsidRDefault="003F704D" w:rsidP="0060587C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1E86D" w14:textId="75A078DB" w:rsidR="003F704D" w:rsidRDefault="003F704D" w:rsidP="0060587C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Line item(s)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[X], [X] and [X] </w:t>
            </w:r>
            <w:r w:rsidRPr="003F704D">
              <w:rPr>
                <w:snapToGrid w:val="0"/>
                <w:sz w:val="20"/>
                <w:szCs w:val="20"/>
              </w:rPr>
              <w:t>passed TC Chapter review with editorial changes and will be forwarded to the ISC A&amp;R SC for procedural review.</w:t>
            </w:r>
          </w:p>
        </w:tc>
      </w:tr>
      <w:tr w:rsidR="003F704D" w14:paraId="1538BD8B" w14:textId="77777777" w:rsidTr="0060587C">
        <w:trPr>
          <w:cantSplit/>
          <w:trHeight w:val="204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5C9FA" w14:textId="77777777" w:rsidR="003F704D" w:rsidRDefault="003F704D" w:rsidP="0060587C">
            <w:pP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D26A56" w14:textId="2339D0E0" w:rsidR="003F704D" w:rsidRDefault="003F704D" w:rsidP="0060587C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625F" w14:textId="65957969" w:rsidR="003F704D" w:rsidRDefault="003F704D" w:rsidP="0084202E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Line item(s) </w:t>
            </w:r>
            <w:r w:rsidR="00867092">
              <w:rPr>
                <w:snapToGrid w:val="0"/>
                <w:color w:val="0000FF"/>
                <w:sz w:val="20"/>
                <w:szCs w:val="20"/>
                <w:lang w:eastAsia="ja-JP"/>
              </w:rPr>
              <w:t>[X], [X] and [X]</w:t>
            </w:r>
            <w:r w:rsidR="00867092"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snapToGrid w:val="0"/>
                <w:sz w:val="20"/>
                <w:szCs w:val="20"/>
                <w:lang w:eastAsia="ja-JP"/>
              </w:rPr>
              <w:t>passed TC Chapter review with technical changes and with or without editorial changes and will be forwarded to the ISC A&amp;R SC for procedural review. A Ratification Ballot will be issued to verify the technical changes.</w:t>
            </w:r>
          </w:p>
        </w:tc>
      </w:tr>
      <w:tr w:rsidR="003F704D" w14:paraId="79648F1D" w14:textId="77777777" w:rsidTr="0060587C">
        <w:trPr>
          <w:cantSplit/>
          <w:trHeight w:val="177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C279B" w14:textId="77777777" w:rsidR="003F704D" w:rsidRDefault="003F704D" w:rsidP="0060587C">
            <w:pP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F18424B" w14:textId="77777777" w:rsidR="003F704D" w:rsidRDefault="003F704D" w:rsidP="0060587C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B4210B" w14:textId="30EC6A68" w:rsidR="003F704D" w:rsidRDefault="003F704D" w:rsidP="0060587C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</w:rPr>
              <w:t>Line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i</w:t>
            </w:r>
            <w:r>
              <w:rPr>
                <w:snapToGrid w:val="0"/>
                <w:sz w:val="20"/>
                <w:szCs w:val="20"/>
              </w:rPr>
              <w:t>tem(s)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[X], [X] and [X]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snapToGrid w:val="0"/>
                <w:sz w:val="20"/>
                <w:szCs w:val="20"/>
                <w:lang w:eastAsia="ja-JP"/>
              </w:rPr>
              <w:t>failed TC Chapter review and will be returned to the TF for rework.</w:t>
            </w:r>
          </w:p>
        </w:tc>
      </w:tr>
      <w:tr w:rsidR="003F704D" w14:paraId="6D326D39" w14:textId="77777777" w:rsidTr="0060587C">
        <w:trPr>
          <w:cantSplit/>
          <w:trHeight w:val="214"/>
        </w:trPr>
        <w:tc>
          <w:tcPr>
            <w:tcW w:w="10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D34FDC" w14:textId="77777777" w:rsidR="003F704D" w:rsidRDefault="003F704D" w:rsidP="0060587C">
            <w:pPr>
              <w:rPr>
                <w:rFonts w:ascii="Arial" w:hAnsi="Arial" w:cs="Arial"/>
                <w:b/>
                <w:snapToGrid w:val="0"/>
                <w:color w:val="FF66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2AB7C5E" w14:textId="77777777" w:rsidR="003F704D" w:rsidRDefault="003F704D" w:rsidP="0060587C">
            <w:pPr>
              <w:jc w:val="center"/>
              <w:rPr>
                <w:b/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CF0CFF" w14:textId="4E7F1894" w:rsidR="003F704D" w:rsidRDefault="003F704D" w:rsidP="0060587C">
            <w:pPr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Line item(s) 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[X], [X] and [X]</w:t>
            </w:r>
            <w:r>
              <w:rPr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snapToGrid w:val="0"/>
                <w:sz w:val="20"/>
                <w:szCs w:val="20"/>
                <w:lang w:eastAsia="ja-JP"/>
              </w:rPr>
              <w:t>failed TC Chapter review and work will be discontinued.</w:t>
            </w:r>
          </w:p>
        </w:tc>
      </w:tr>
      <w:tr w:rsidR="003F704D" w14:paraId="1E71CC03" w14:textId="77777777" w:rsidTr="0060587C">
        <w:trPr>
          <w:cantSplit/>
          <w:trHeight w:val="188"/>
        </w:trPr>
        <w:tc>
          <w:tcPr>
            <w:tcW w:w="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9514B3" w14:textId="77777777" w:rsidR="003F704D" w:rsidRDefault="003F704D" w:rsidP="0060587C">
            <w:pPr>
              <w:jc w:val="center"/>
              <w:rPr>
                <w:b/>
                <w:snapToGrid w:val="0"/>
                <w:color w:val="FF0000"/>
                <w:sz w:val="20"/>
                <w:szCs w:val="20"/>
                <w:lang w:eastAsia="ja-JP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Motion by/ 2nd by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47ED91" w14:textId="5F743572" w:rsidR="003F704D" w:rsidRDefault="0084202E" w:rsidP="0060587C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Ciraldo</w:t>
            </w:r>
            <w:proofErr w:type="spellEnd"/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Rubicon</w:t>
            </w: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/ </w:t>
            </w: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Steve Martell</w:t>
            </w: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Sonoscan</w:t>
            </w:r>
            <w:proofErr w:type="spellEnd"/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3F704D" w14:paraId="1AC21B0E" w14:textId="77777777" w:rsidTr="0060587C">
        <w:trPr>
          <w:cantSplit/>
          <w:trHeight w:val="242"/>
        </w:trPr>
        <w:tc>
          <w:tcPr>
            <w:tcW w:w="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AC5E24" w14:textId="77777777" w:rsidR="003F704D" w:rsidRDefault="003F704D" w:rsidP="0060587C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napToGrid w:val="0"/>
                <w:sz w:val="20"/>
                <w:szCs w:val="20"/>
                <w:lang w:eastAsia="ja-JP"/>
              </w:rPr>
              <w:t>Discussion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1157D" w14:textId="33FC9339" w:rsidR="003F704D" w:rsidRPr="003F704D" w:rsidRDefault="0084202E" w:rsidP="0060587C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None</w:t>
            </w:r>
          </w:p>
        </w:tc>
      </w:tr>
      <w:tr w:rsidR="00867092" w14:paraId="1FE49140" w14:textId="77777777" w:rsidTr="0060587C">
        <w:trPr>
          <w:cantSplit/>
        </w:trPr>
        <w:tc>
          <w:tcPr>
            <w:tcW w:w="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495DF" w14:textId="77777777" w:rsidR="00867092" w:rsidRDefault="00867092" w:rsidP="00867092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7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463ED1" w14:textId="60BAEC56" w:rsidR="00867092" w:rsidRDefault="00867092" w:rsidP="00867092">
            <w:pPr>
              <w:jc w:val="both"/>
              <w:rPr>
                <w:snapToGrid w:val="0"/>
                <w:color w:val="0000FF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>5</w:t>
            </w:r>
            <w:r w:rsidRPr="003F704D"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 </w:t>
            </w:r>
            <w:r w:rsidRPr="003F704D">
              <w:rPr>
                <w:b/>
                <w:snapToGrid w:val="0"/>
                <w:sz w:val="20"/>
                <w:szCs w:val="20"/>
                <w:lang w:eastAsia="ja-JP"/>
              </w:rPr>
              <w:t>Y</w:t>
            </w:r>
            <w:r w:rsidRPr="003F704D">
              <w:rPr>
                <w:snapToGrid w:val="0"/>
                <w:color w:val="0000FF"/>
                <w:sz w:val="20"/>
                <w:szCs w:val="20"/>
                <w:lang w:eastAsia="ja-JP"/>
              </w:rPr>
              <w:t>-</w:t>
            </w:r>
            <w:r>
              <w:rPr>
                <w:snapToGrid w:val="0"/>
                <w:color w:val="0000FF"/>
                <w:sz w:val="20"/>
                <w:szCs w:val="20"/>
                <w:lang w:eastAsia="ja-JP"/>
              </w:rPr>
              <w:t xml:space="preserve"> 0 </w:t>
            </w:r>
            <w:r w:rsidRPr="003F704D">
              <w:rPr>
                <w:b/>
                <w:snapToGrid w:val="0"/>
                <w:sz w:val="20"/>
                <w:szCs w:val="20"/>
                <w:lang w:eastAsia="ja-JP"/>
              </w:rPr>
              <w:t>N</w:t>
            </w:r>
          </w:p>
        </w:tc>
      </w:tr>
      <w:tr w:rsidR="00867092" w14:paraId="6B622D91" w14:textId="77777777" w:rsidTr="0060587C">
        <w:trPr>
          <w:cantSplit/>
          <w:trHeight w:val="167"/>
        </w:trPr>
        <w:tc>
          <w:tcPr>
            <w:tcW w:w="19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A4F601" w14:textId="77777777" w:rsidR="00867092" w:rsidRDefault="00867092" w:rsidP="00867092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  <w:lang w:eastAsia="ja-JP"/>
              </w:rPr>
              <w:t>Final Action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97E4F38" w14:textId="743EC666" w:rsidR="00867092" w:rsidRDefault="00867092" w:rsidP="00867092">
            <w:pPr>
              <w:jc w:val="center"/>
              <w:rPr>
                <w:snapToGrid w:val="0"/>
                <w:color w:val="000080"/>
                <w:sz w:val="20"/>
                <w:szCs w:val="20"/>
                <w:lang w:eastAsia="ja-JP"/>
              </w:rPr>
            </w:pPr>
            <w:r>
              <w:rPr>
                <w:snapToGrid w:val="0"/>
                <w:color w:val="000080"/>
                <w:sz w:val="20"/>
                <w:szCs w:val="20"/>
                <w:lang w:eastAsia="ja-JP"/>
              </w:rPr>
              <w:t>X</w:t>
            </w:r>
          </w:p>
        </w:tc>
        <w:tc>
          <w:tcPr>
            <w:tcW w:w="7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B1DC6E" w14:textId="77777777" w:rsidR="00867092" w:rsidRDefault="00867092" w:rsidP="00867092">
            <w:pPr>
              <w:ind w:left="8"/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>Motion passed</w:t>
            </w:r>
          </w:p>
        </w:tc>
      </w:tr>
      <w:tr w:rsidR="00867092" w14:paraId="2E825C95" w14:textId="77777777" w:rsidTr="0060587C">
        <w:trPr>
          <w:cantSplit/>
          <w:trHeight w:val="241"/>
        </w:trPr>
        <w:tc>
          <w:tcPr>
            <w:tcW w:w="190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7B0A10" w14:textId="77777777" w:rsidR="00867092" w:rsidRDefault="00867092" w:rsidP="00867092">
            <w:pPr>
              <w:rPr>
                <w:b/>
                <w:bCs/>
                <w:snapToGrid w:val="0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B3DE159" w14:textId="77777777" w:rsidR="00867092" w:rsidRDefault="00867092" w:rsidP="00867092">
            <w:pPr>
              <w:jc w:val="center"/>
              <w:rPr>
                <w:snapToGrid w:val="0"/>
                <w:color w:val="000080"/>
                <w:sz w:val="20"/>
                <w:szCs w:val="20"/>
                <w:lang w:eastAsia="ja-JP"/>
              </w:rPr>
            </w:pPr>
          </w:p>
        </w:tc>
        <w:tc>
          <w:tcPr>
            <w:tcW w:w="7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FB15DC" w14:textId="77777777" w:rsidR="00867092" w:rsidRDefault="00867092" w:rsidP="00867092">
            <w:pPr>
              <w:ind w:left="8"/>
              <w:jc w:val="both"/>
              <w:rPr>
                <w:snapToGrid w:val="0"/>
                <w:sz w:val="20"/>
                <w:szCs w:val="20"/>
                <w:lang w:eastAsia="ja-JP"/>
              </w:rPr>
            </w:pPr>
            <w:r>
              <w:rPr>
                <w:snapToGrid w:val="0"/>
                <w:sz w:val="20"/>
                <w:szCs w:val="20"/>
                <w:lang w:eastAsia="ja-JP"/>
              </w:rPr>
              <w:t xml:space="preserve">Motion failed </w:t>
            </w:r>
          </w:p>
        </w:tc>
      </w:tr>
    </w:tbl>
    <w:p w14:paraId="56ECF343" w14:textId="77777777" w:rsidR="003F704D" w:rsidRDefault="003F704D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5B3D2FAC" w14:textId="77777777" w:rsidR="003F704D" w:rsidRPr="00D1734F" w:rsidRDefault="003F704D">
      <w:pPr>
        <w:pStyle w:val="ARHeading1"/>
        <w:rPr>
          <w:rFonts w:ascii="Arial" w:hAnsi="Arial" w:cs="Arial"/>
          <w:color w:val="333399"/>
          <w:sz w:val="32"/>
          <w:szCs w:val="32"/>
        </w:rPr>
      </w:pPr>
    </w:p>
    <w:p w14:paraId="1F07AB0A" w14:textId="77777777" w:rsidR="006945FE" w:rsidRDefault="006945FE">
      <w:pPr>
        <w:jc w:val="center"/>
      </w:pPr>
    </w:p>
    <w:p w14:paraId="04395EDA" w14:textId="77777777" w:rsidR="006945FE" w:rsidRPr="00A8369F" w:rsidRDefault="006945FE" w:rsidP="006945FE">
      <w:pPr>
        <w:rPr>
          <w:rStyle w:val="ARSubheading1Char"/>
          <w:color w:val="FF6600"/>
          <w:sz w:val="20"/>
          <w:szCs w:val="20"/>
        </w:rPr>
      </w:pPr>
      <w:r w:rsidRPr="00A8369F">
        <w:rPr>
          <w:rStyle w:val="ARSubheading1Char"/>
          <w:color w:val="FF6600"/>
          <w:sz w:val="20"/>
          <w:szCs w:val="20"/>
        </w:rPr>
        <w:t xml:space="preserve">Standards </w:t>
      </w:r>
      <w:r w:rsidR="008130AD" w:rsidRPr="00A8369F">
        <w:rPr>
          <w:rStyle w:val="ARSubheading1Char"/>
          <w:color w:val="FF6600"/>
          <w:sz w:val="20"/>
          <w:szCs w:val="20"/>
        </w:rPr>
        <w:t>s</w:t>
      </w:r>
      <w:r w:rsidRPr="00A8369F">
        <w:rPr>
          <w:rStyle w:val="ARSubheading1Char"/>
          <w:color w:val="FF6600"/>
          <w:sz w:val="20"/>
          <w:szCs w:val="20"/>
        </w:rPr>
        <w:t xml:space="preserve">taff to record the result of </w:t>
      </w:r>
      <w:r w:rsidR="008130AD" w:rsidRPr="00A8369F">
        <w:rPr>
          <w:rStyle w:val="ARSubheading1Char"/>
          <w:color w:val="FF6600"/>
          <w:sz w:val="20"/>
          <w:szCs w:val="20"/>
        </w:rPr>
        <w:t xml:space="preserve">the </w:t>
      </w:r>
      <w:r w:rsidRPr="00A8369F">
        <w:rPr>
          <w:rStyle w:val="ARSubheading1Char"/>
          <w:color w:val="FF6600"/>
          <w:sz w:val="20"/>
          <w:szCs w:val="20"/>
        </w:rPr>
        <w:t xml:space="preserve">A&amp;R </w:t>
      </w:r>
      <w:r w:rsidR="008130AD" w:rsidRPr="00A8369F">
        <w:rPr>
          <w:rStyle w:val="ARSubheading1Char"/>
          <w:color w:val="FF6600"/>
          <w:sz w:val="20"/>
          <w:szCs w:val="20"/>
        </w:rPr>
        <w:t>p</w:t>
      </w:r>
      <w:r w:rsidRPr="00A8369F">
        <w:rPr>
          <w:rStyle w:val="ARSubheading1Char"/>
          <w:color w:val="FF6600"/>
          <w:sz w:val="20"/>
          <w:szCs w:val="20"/>
        </w:rPr>
        <w:t xml:space="preserve">rocedural </w:t>
      </w:r>
      <w:r w:rsidR="008130AD" w:rsidRPr="00A8369F">
        <w:rPr>
          <w:rStyle w:val="ARSubheading1Char"/>
          <w:color w:val="FF6600"/>
          <w:sz w:val="20"/>
          <w:szCs w:val="20"/>
        </w:rPr>
        <w:t>r</w:t>
      </w:r>
      <w:r w:rsidRPr="00A8369F">
        <w:rPr>
          <w:rStyle w:val="ARSubheading1Char"/>
          <w:color w:val="FF6600"/>
          <w:sz w:val="20"/>
          <w:szCs w:val="20"/>
        </w:rPr>
        <w:t>eview here:</w:t>
      </w:r>
    </w:p>
    <w:p w14:paraId="27F877DC" w14:textId="77777777" w:rsidR="006945FE" w:rsidRDefault="006945FE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9"/>
        <w:gridCol w:w="363"/>
        <w:gridCol w:w="8038"/>
      </w:tblGrid>
      <w:tr w:rsidR="006945FE" w:rsidRPr="00D1734F" w14:paraId="5DAA0E06" w14:textId="77777777" w:rsidTr="00A8369F">
        <w:trPr>
          <w:cantSplit/>
          <w:trHeight w:val="414"/>
          <w:jc w:val="center"/>
        </w:trPr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021B0246" w14:textId="77777777" w:rsidR="006945FE" w:rsidRPr="00D1734F" w:rsidRDefault="006945FE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  <w:t>A&amp;R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14:paraId="6132F89E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B78A049" w14:textId="13D0A480" w:rsidR="00954D86" w:rsidRPr="00D1734F" w:rsidRDefault="003F704D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</w:pPr>
            <w:r w:rsidRPr="003F704D">
              <w:rPr>
                <w:rFonts w:ascii="Arial" w:hAnsi="Arial" w:cs="Arial"/>
                <w:b/>
                <w:color w:val="339966"/>
                <w:sz w:val="21"/>
                <w:szCs w:val="21"/>
              </w:rPr>
              <w:t xml:space="preserve">Line item(s) [X], [X] and [X] </w:t>
            </w:r>
            <w:r>
              <w:rPr>
                <w:rFonts w:ascii="Arial" w:hAnsi="Arial" w:cs="Arial"/>
                <w:b/>
                <w:color w:val="339966"/>
                <w:sz w:val="21"/>
                <w:szCs w:val="21"/>
              </w:rPr>
              <w:t xml:space="preserve">are </w:t>
            </w:r>
            <w:r w:rsidR="006945FE"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Approved</w:t>
            </w:r>
            <w:r w:rsidR="00954D86">
              <w:rPr>
                <w:rFonts w:ascii="Arial" w:hAnsi="Arial" w:cs="Arial" w:hint="eastAsia"/>
                <w:b/>
                <w:color w:val="339966"/>
                <w:sz w:val="21"/>
                <w:szCs w:val="21"/>
                <w:lang w:eastAsia="ja-JP"/>
              </w:rPr>
              <w:t xml:space="preserve"> for publication</w:t>
            </w:r>
          </w:p>
        </w:tc>
      </w:tr>
      <w:tr w:rsidR="00954D86" w:rsidRPr="00D1734F" w14:paraId="65346BA6" w14:textId="77777777" w:rsidTr="00A8369F">
        <w:trPr>
          <w:cantSplit/>
          <w:trHeight w:val="411"/>
          <w:jc w:val="center"/>
        </w:trPr>
        <w:tc>
          <w:tcPr>
            <w:tcW w:w="989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5FE8DF9C" w14:textId="77777777" w:rsidR="00954D86" w:rsidRPr="00D1734F" w:rsidRDefault="00954D86">
            <w:pPr>
              <w:snapToGrid w:val="0"/>
              <w:jc w:val="center"/>
              <w:rPr>
                <w:rFonts w:ascii="Arial" w:hAnsi="Arial" w:cs="Arial"/>
                <w:b/>
                <w:bCs/>
                <w:color w:val="339966"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14:paraId="03D73EF0" w14:textId="77777777" w:rsidR="00954D86" w:rsidRPr="00D1734F" w:rsidRDefault="00954D86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9639CD" w14:textId="7ED07DC2" w:rsidR="00954D86" w:rsidRPr="0043176B" w:rsidRDefault="003F704D" w:rsidP="0083550B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</w:pPr>
            <w:r w:rsidRPr="003F704D"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  <w:t xml:space="preserve">Line item(s) [X], [X] and [X] are </w:t>
            </w:r>
            <w:r w:rsidR="00954D86">
              <w:rPr>
                <w:rFonts w:ascii="Arial" w:hAnsi="Arial" w:cs="Arial" w:hint="eastAsia"/>
                <w:b/>
                <w:color w:val="339966"/>
                <w:sz w:val="21"/>
                <w:szCs w:val="21"/>
                <w:lang w:eastAsia="ja-JP"/>
              </w:rPr>
              <w:t xml:space="preserve">Approved pending acceptance of the Ratification </w:t>
            </w:r>
            <w:r w:rsidR="006F4D82">
              <w:rPr>
                <w:rFonts w:ascii="Arial" w:hAnsi="Arial" w:cs="Arial"/>
                <w:b/>
                <w:color w:val="339966"/>
                <w:sz w:val="21"/>
                <w:szCs w:val="21"/>
                <w:lang w:eastAsia="ja-JP"/>
              </w:rPr>
              <w:t>Ballot</w:t>
            </w:r>
          </w:p>
        </w:tc>
      </w:tr>
      <w:tr w:rsidR="006945FE" w:rsidRPr="00D1734F" w14:paraId="696BBCF9" w14:textId="77777777" w:rsidTr="00A8369F">
        <w:trPr>
          <w:cantSplit/>
          <w:trHeight w:hRule="exact" w:val="335"/>
          <w:jc w:val="center"/>
        </w:trPr>
        <w:tc>
          <w:tcPr>
            <w:tcW w:w="989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712BB03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99FF"/>
          </w:tcPr>
          <w:p w14:paraId="149D37A9" w14:textId="77777777" w:rsidR="006945FE" w:rsidRPr="00D1734F" w:rsidRDefault="006945FE">
            <w:pPr>
              <w:snapToGrid w:val="0"/>
              <w:jc w:val="both"/>
              <w:rPr>
                <w:rFonts w:ascii="Arial" w:hAnsi="Arial" w:cs="Arial"/>
                <w:color w:val="339966"/>
                <w:sz w:val="21"/>
                <w:szCs w:val="21"/>
              </w:rPr>
            </w:pPr>
          </w:p>
        </w:tc>
        <w:tc>
          <w:tcPr>
            <w:tcW w:w="803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E6D1280" w14:textId="05F22EA0" w:rsidR="006945FE" w:rsidRPr="00D1734F" w:rsidRDefault="003F704D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3F704D">
              <w:rPr>
                <w:rFonts w:ascii="Arial" w:hAnsi="Arial" w:cs="Arial"/>
                <w:b/>
                <w:color w:val="339966"/>
                <w:sz w:val="21"/>
                <w:szCs w:val="21"/>
              </w:rPr>
              <w:t xml:space="preserve">Line item(s) [X], [X] and [X] are </w:t>
            </w:r>
            <w:r w:rsidR="006945FE"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Not approved</w:t>
            </w:r>
          </w:p>
        </w:tc>
      </w:tr>
      <w:tr w:rsidR="006945FE" w:rsidRPr="00D1734F" w14:paraId="75EE52AC" w14:textId="77777777" w:rsidTr="00954D86">
        <w:trPr>
          <w:cantSplit/>
          <w:jc w:val="center"/>
        </w:trPr>
        <w:tc>
          <w:tcPr>
            <w:tcW w:w="98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653D7BB0" w14:textId="77777777" w:rsidR="006945FE" w:rsidRPr="00D1734F" w:rsidRDefault="006945FE">
            <w:pPr>
              <w:rPr>
                <w:rFonts w:ascii="Arial" w:hAnsi="Arial" w:cs="Arial"/>
              </w:rPr>
            </w:pPr>
          </w:p>
        </w:tc>
        <w:tc>
          <w:tcPr>
            <w:tcW w:w="840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37BE4520" w14:textId="77777777" w:rsidR="006945FE" w:rsidRDefault="006945FE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339966"/>
                <w:sz w:val="21"/>
                <w:szCs w:val="21"/>
              </w:rPr>
              <w:t>Reason:</w:t>
            </w:r>
          </w:p>
          <w:p w14:paraId="02BF09F9" w14:textId="77777777" w:rsidR="00712B87" w:rsidRPr="00D1734F" w:rsidRDefault="00712B87">
            <w:pPr>
              <w:snapToGrid w:val="0"/>
              <w:jc w:val="both"/>
              <w:rPr>
                <w:rFonts w:ascii="Arial" w:hAnsi="Arial" w:cs="Arial"/>
                <w:b/>
                <w:color w:val="339966"/>
                <w:sz w:val="21"/>
                <w:szCs w:val="21"/>
              </w:rPr>
            </w:pPr>
          </w:p>
        </w:tc>
      </w:tr>
    </w:tbl>
    <w:p w14:paraId="52E679AF" w14:textId="77777777" w:rsidR="006945FE" w:rsidRPr="00D1734F" w:rsidRDefault="006945FE" w:rsidP="002D3DA1">
      <w:pPr>
        <w:pStyle w:val="BallotReviewText"/>
        <w:rPr>
          <w:rFonts w:ascii="Arial" w:hAnsi="Arial" w:cs="Arial"/>
        </w:rPr>
      </w:pPr>
    </w:p>
    <w:sectPr w:rsidR="006945FE" w:rsidRPr="00D1734F" w:rsidSect="00D25F26">
      <w:footerReference w:type="default" r:id="rId18"/>
      <w:footnotePr>
        <w:pos w:val="beneathText"/>
      </w:footnotePr>
      <w:pgSz w:w="11907" w:h="16839" w:code="9"/>
      <w:pgMar w:top="1440" w:right="56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F3C3C" w14:textId="77777777" w:rsidR="0060587C" w:rsidRDefault="0060587C">
      <w:r>
        <w:separator/>
      </w:r>
    </w:p>
  </w:endnote>
  <w:endnote w:type="continuationSeparator" w:id="0">
    <w:p w14:paraId="01F6BC6A" w14:textId="77777777" w:rsidR="0060587C" w:rsidRDefault="0060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Nimbus Sans L">
    <w:altName w:val="Arial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Lucidasans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D18C" w14:textId="4793AAD4" w:rsidR="0060587C" w:rsidRPr="00D1734F" w:rsidRDefault="0060587C" w:rsidP="006945FE">
    <w:pPr>
      <w:pStyle w:val="BallotReviewText"/>
      <w:rPr>
        <w:rFonts w:ascii="Arial" w:hAnsi="Arial" w:cs="Arial"/>
        <w:szCs w:val="24"/>
        <w:lang w:eastAsia="ja-JP"/>
      </w:rPr>
    </w:pPr>
    <w:r w:rsidRPr="00D1734F">
      <w:rPr>
        <w:rFonts w:ascii="Arial" w:hAnsi="Arial" w:cs="Arial"/>
        <w:szCs w:val="24"/>
      </w:rPr>
      <w:t>A&amp;R Ballot Re</w:t>
    </w:r>
    <w:r>
      <w:rPr>
        <w:rFonts w:ascii="Arial" w:hAnsi="Arial" w:cs="Arial"/>
        <w:szCs w:val="24"/>
      </w:rPr>
      <w:t xml:space="preserve">port Template (Line Item) Revision </w:t>
    </w:r>
    <w:r>
      <w:rPr>
        <w:rFonts w:ascii="Arial" w:hAnsi="Arial" w:cs="Arial" w:hint="eastAsia"/>
        <w:szCs w:val="24"/>
        <w:lang w:eastAsia="ja-JP"/>
      </w:rPr>
      <w:t>1.</w:t>
    </w:r>
    <w:r>
      <w:rPr>
        <w:rFonts w:ascii="Arial" w:hAnsi="Arial" w:cs="Arial"/>
        <w:szCs w:val="24"/>
        <w:lang w:eastAsia="ja-JP"/>
      </w:rPr>
      <w:t>4</w:t>
    </w:r>
  </w:p>
  <w:p w14:paraId="35CCC153" w14:textId="77777777" w:rsidR="0060587C" w:rsidRPr="005A4033" w:rsidRDefault="00605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C49CD" w14:textId="77777777" w:rsidR="0060587C" w:rsidRDefault="0060587C">
      <w:r>
        <w:separator/>
      </w:r>
    </w:p>
  </w:footnote>
  <w:footnote w:type="continuationSeparator" w:id="0">
    <w:p w14:paraId="4420350F" w14:textId="77777777" w:rsidR="0060587C" w:rsidRDefault="0060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E51B1"/>
    <w:multiLevelType w:val="hybridMultilevel"/>
    <w:tmpl w:val="62A00ABC"/>
    <w:lvl w:ilvl="0" w:tplc="4274ED1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13"/>
    <w:rsid w:val="000027FE"/>
    <w:rsid w:val="00020697"/>
    <w:rsid w:val="00030691"/>
    <w:rsid w:val="00033979"/>
    <w:rsid w:val="00033B49"/>
    <w:rsid w:val="000346ED"/>
    <w:rsid w:val="00036062"/>
    <w:rsid w:val="00054243"/>
    <w:rsid w:val="000569F3"/>
    <w:rsid w:val="0006399C"/>
    <w:rsid w:val="00065B9E"/>
    <w:rsid w:val="00072E9D"/>
    <w:rsid w:val="00073277"/>
    <w:rsid w:val="0008797E"/>
    <w:rsid w:val="0009197F"/>
    <w:rsid w:val="000A0626"/>
    <w:rsid w:val="000A658D"/>
    <w:rsid w:val="000A679E"/>
    <w:rsid w:val="000B20E1"/>
    <w:rsid w:val="000D3679"/>
    <w:rsid w:val="000E26B9"/>
    <w:rsid w:val="000F3D32"/>
    <w:rsid w:val="00105024"/>
    <w:rsid w:val="00125E85"/>
    <w:rsid w:val="00150806"/>
    <w:rsid w:val="0015401E"/>
    <w:rsid w:val="001655F0"/>
    <w:rsid w:val="00166DA0"/>
    <w:rsid w:val="001752E0"/>
    <w:rsid w:val="00181051"/>
    <w:rsid w:val="001B3B17"/>
    <w:rsid w:val="001D29EE"/>
    <w:rsid w:val="001E3853"/>
    <w:rsid w:val="001F095E"/>
    <w:rsid w:val="001F3250"/>
    <w:rsid w:val="00201FE6"/>
    <w:rsid w:val="002652A7"/>
    <w:rsid w:val="00266FD4"/>
    <w:rsid w:val="00283652"/>
    <w:rsid w:val="002859A0"/>
    <w:rsid w:val="00294D67"/>
    <w:rsid w:val="002A08E6"/>
    <w:rsid w:val="002A51A6"/>
    <w:rsid w:val="002A5642"/>
    <w:rsid w:val="002A5824"/>
    <w:rsid w:val="002B2854"/>
    <w:rsid w:val="002D3DA1"/>
    <w:rsid w:val="002E4B0B"/>
    <w:rsid w:val="00314887"/>
    <w:rsid w:val="00327806"/>
    <w:rsid w:val="003425E2"/>
    <w:rsid w:val="00346B6B"/>
    <w:rsid w:val="00367AFF"/>
    <w:rsid w:val="003858B7"/>
    <w:rsid w:val="003946FD"/>
    <w:rsid w:val="003A4CFA"/>
    <w:rsid w:val="003A69BA"/>
    <w:rsid w:val="003A792F"/>
    <w:rsid w:val="003B7819"/>
    <w:rsid w:val="003C0659"/>
    <w:rsid w:val="003C6C63"/>
    <w:rsid w:val="003E0649"/>
    <w:rsid w:val="003F704D"/>
    <w:rsid w:val="00401A08"/>
    <w:rsid w:val="00412145"/>
    <w:rsid w:val="00416442"/>
    <w:rsid w:val="0043176B"/>
    <w:rsid w:val="00435E2E"/>
    <w:rsid w:val="00442BEF"/>
    <w:rsid w:val="0044337E"/>
    <w:rsid w:val="0044756A"/>
    <w:rsid w:val="0045378F"/>
    <w:rsid w:val="004849A1"/>
    <w:rsid w:val="004A565D"/>
    <w:rsid w:val="004B572C"/>
    <w:rsid w:val="004C6823"/>
    <w:rsid w:val="004D6753"/>
    <w:rsid w:val="004F4CEC"/>
    <w:rsid w:val="00502554"/>
    <w:rsid w:val="00504E8B"/>
    <w:rsid w:val="00513BAB"/>
    <w:rsid w:val="00531CCF"/>
    <w:rsid w:val="00540B0C"/>
    <w:rsid w:val="005460E8"/>
    <w:rsid w:val="005703E9"/>
    <w:rsid w:val="0057705C"/>
    <w:rsid w:val="00583737"/>
    <w:rsid w:val="00584941"/>
    <w:rsid w:val="00591443"/>
    <w:rsid w:val="00591E82"/>
    <w:rsid w:val="005975F4"/>
    <w:rsid w:val="005B0CDC"/>
    <w:rsid w:val="005D1BF9"/>
    <w:rsid w:val="005D63A0"/>
    <w:rsid w:val="005E1A0E"/>
    <w:rsid w:val="005E6542"/>
    <w:rsid w:val="005E7D01"/>
    <w:rsid w:val="005F5C25"/>
    <w:rsid w:val="006005D8"/>
    <w:rsid w:val="0060587C"/>
    <w:rsid w:val="00614EEA"/>
    <w:rsid w:val="006242E6"/>
    <w:rsid w:val="00627614"/>
    <w:rsid w:val="006358A4"/>
    <w:rsid w:val="006449E6"/>
    <w:rsid w:val="00647AC7"/>
    <w:rsid w:val="00655A9B"/>
    <w:rsid w:val="00662075"/>
    <w:rsid w:val="00667450"/>
    <w:rsid w:val="006945FE"/>
    <w:rsid w:val="006B38AB"/>
    <w:rsid w:val="006B3E13"/>
    <w:rsid w:val="006B7047"/>
    <w:rsid w:val="006C0EFF"/>
    <w:rsid w:val="006D18CD"/>
    <w:rsid w:val="006E7775"/>
    <w:rsid w:val="006F4D82"/>
    <w:rsid w:val="00710E44"/>
    <w:rsid w:val="00712B87"/>
    <w:rsid w:val="00725F2A"/>
    <w:rsid w:val="007321E3"/>
    <w:rsid w:val="00746E34"/>
    <w:rsid w:val="007535A1"/>
    <w:rsid w:val="00767729"/>
    <w:rsid w:val="007803E9"/>
    <w:rsid w:val="007B54EC"/>
    <w:rsid w:val="007C40FA"/>
    <w:rsid w:val="007D4634"/>
    <w:rsid w:val="007E380F"/>
    <w:rsid w:val="007E5578"/>
    <w:rsid w:val="007F628F"/>
    <w:rsid w:val="0080440B"/>
    <w:rsid w:val="008130AD"/>
    <w:rsid w:val="0083546A"/>
    <w:rsid w:val="0083550B"/>
    <w:rsid w:val="0084202E"/>
    <w:rsid w:val="00850E38"/>
    <w:rsid w:val="008529E4"/>
    <w:rsid w:val="008530A6"/>
    <w:rsid w:val="008661DF"/>
    <w:rsid w:val="00867092"/>
    <w:rsid w:val="00867BC6"/>
    <w:rsid w:val="008732E2"/>
    <w:rsid w:val="008A22C5"/>
    <w:rsid w:val="008B7AE4"/>
    <w:rsid w:val="008D4D80"/>
    <w:rsid w:val="008E6884"/>
    <w:rsid w:val="009077A2"/>
    <w:rsid w:val="00912959"/>
    <w:rsid w:val="009255B0"/>
    <w:rsid w:val="00943204"/>
    <w:rsid w:val="0095455F"/>
    <w:rsid w:val="00954D86"/>
    <w:rsid w:val="00962601"/>
    <w:rsid w:val="0096643D"/>
    <w:rsid w:val="00972BA4"/>
    <w:rsid w:val="00975683"/>
    <w:rsid w:val="00976379"/>
    <w:rsid w:val="00982CE1"/>
    <w:rsid w:val="00995DB3"/>
    <w:rsid w:val="009C7B4C"/>
    <w:rsid w:val="009E5BA3"/>
    <w:rsid w:val="009F425E"/>
    <w:rsid w:val="009F5CF8"/>
    <w:rsid w:val="00A23284"/>
    <w:rsid w:val="00A24169"/>
    <w:rsid w:val="00A30FEB"/>
    <w:rsid w:val="00A4399F"/>
    <w:rsid w:val="00A56570"/>
    <w:rsid w:val="00A66520"/>
    <w:rsid w:val="00A749E8"/>
    <w:rsid w:val="00A82595"/>
    <w:rsid w:val="00A8369F"/>
    <w:rsid w:val="00A93148"/>
    <w:rsid w:val="00A9412C"/>
    <w:rsid w:val="00AD75CE"/>
    <w:rsid w:val="00AE03A2"/>
    <w:rsid w:val="00AE7F39"/>
    <w:rsid w:val="00AF36E6"/>
    <w:rsid w:val="00AF380D"/>
    <w:rsid w:val="00AF4D49"/>
    <w:rsid w:val="00B05C03"/>
    <w:rsid w:val="00B135BF"/>
    <w:rsid w:val="00B1677B"/>
    <w:rsid w:val="00B230B4"/>
    <w:rsid w:val="00B27D13"/>
    <w:rsid w:val="00B625E6"/>
    <w:rsid w:val="00B64037"/>
    <w:rsid w:val="00B74411"/>
    <w:rsid w:val="00B9315D"/>
    <w:rsid w:val="00BB29FC"/>
    <w:rsid w:val="00BC2832"/>
    <w:rsid w:val="00BD2943"/>
    <w:rsid w:val="00BF0FC2"/>
    <w:rsid w:val="00BF4949"/>
    <w:rsid w:val="00C0093B"/>
    <w:rsid w:val="00C01CF1"/>
    <w:rsid w:val="00C0784D"/>
    <w:rsid w:val="00C24C66"/>
    <w:rsid w:val="00C24DB5"/>
    <w:rsid w:val="00C30A7B"/>
    <w:rsid w:val="00C346A4"/>
    <w:rsid w:val="00C408CD"/>
    <w:rsid w:val="00C42CD0"/>
    <w:rsid w:val="00C4467F"/>
    <w:rsid w:val="00C66D42"/>
    <w:rsid w:val="00C773DA"/>
    <w:rsid w:val="00C93155"/>
    <w:rsid w:val="00C93EAD"/>
    <w:rsid w:val="00C94F31"/>
    <w:rsid w:val="00CA6C8D"/>
    <w:rsid w:val="00CB2BD3"/>
    <w:rsid w:val="00CC4BA2"/>
    <w:rsid w:val="00CE635B"/>
    <w:rsid w:val="00CF729E"/>
    <w:rsid w:val="00CF78F3"/>
    <w:rsid w:val="00D1107A"/>
    <w:rsid w:val="00D1567A"/>
    <w:rsid w:val="00D16BA4"/>
    <w:rsid w:val="00D21D77"/>
    <w:rsid w:val="00D25F26"/>
    <w:rsid w:val="00D264EC"/>
    <w:rsid w:val="00D31691"/>
    <w:rsid w:val="00D32643"/>
    <w:rsid w:val="00D34355"/>
    <w:rsid w:val="00D64B43"/>
    <w:rsid w:val="00D657CE"/>
    <w:rsid w:val="00D713CC"/>
    <w:rsid w:val="00D93B8F"/>
    <w:rsid w:val="00DA1D01"/>
    <w:rsid w:val="00DC6BA6"/>
    <w:rsid w:val="00DD119E"/>
    <w:rsid w:val="00DE0B22"/>
    <w:rsid w:val="00DE3E57"/>
    <w:rsid w:val="00E00259"/>
    <w:rsid w:val="00E052C8"/>
    <w:rsid w:val="00E10A70"/>
    <w:rsid w:val="00E33861"/>
    <w:rsid w:val="00E3507D"/>
    <w:rsid w:val="00E609AC"/>
    <w:rsid w:val="00E71E1F"/>
    <w:rsid w:val="00E7598C"/>
    <w:rsid w:val="00EA4F73"/>
    <w:rsid w:val="00EA7CD7"/>
    <w:rsid w:val="00EE2AD1"/>
    <w:rsid w:val="00EE3150"/>
    <w:rsid w:val="00EE5E52"/>
    <w:rsid w:val="00EF08D8"/>
    <w:rsid w:val="00F0038D"/>
    <w:rsid w:val="00F06C24"/>
    <w:rsid w:val="00F13F9A"/>
    <w:rsid w:val="00F2062A"/>
    <w:rsid w:val="00F507AE"/>
    <w:rsid w:val="00F549CF"/>
    <w:rsid w:val="00F56B4B"/>
    <w:rsid w:val="00F70022"/>
    <w:rsid w:val="00F77D7C"/>
    <w:rsid w:val="00F92F48"/>
    <w:rsid w:val="00F97053"/>
    <w:rsid w:val="00FD3306"/>
    <w:rsid w:val="00FD4608"/>
    <w:rsid w:val="00FE0849"/>
    <w:rsid w:val="00FE768A"/>
    <w:rsid w:val="00FF1826"/>
    <w:rsid w:val="00FF49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02E4E"/>
  <w15:docId w15:val="{13729311-EAD9-4A43-A448-0341B57F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7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15" w:right="108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FF0000"/>
      <w:sz w:val="22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2Char">
    <w:name w:val="見出し 2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ARSubheading1Char">
    <w:name w:val="A&amp;R Subheading 1 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RegsH3TextChar">
    <w:name w:val="Regs H3 Text Char"/>
    <w:rPr>
      <w:rFonts w:ascii="Bembo Std" w:eastAsia="MS Mincho" w:hAnsi="Bembo Std" w:cs="Bembo Std"/>
      <w:lang w:val="en-US" w:eastAsia="ar-SA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rPr>
      <w:sz w:val="22"/>
      <w:szCs w:val="20"/>
    </w:rPr>
  </w:style>
  <w:style w:type="paragraph" w:styleId="List">
    <w:name w:val="List"/>
    <w:basedOn w:val="BodyText"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uppressAutoHyphens/>
      <w:spacing w:before="60" w:after="60"/>
      <w:jc w:val="both"/>
    </w:pPr>
    <w:rPr>
      <w:sz w:val="18"/>
      <w:lang w:eastAsia="ar-SA"/>
    </w:rPr>
  </w:style>
  <w:style w:type="paragraph" w:customStyle="1" w:styleId="Bullet1">
    <w:name w:val="Bullet1"/>
    <w:pPr>
      <w:tabs>
        <w:tab w:val="left" w:pos="360"/>
      </w:tabs>
      <w:suppressAutoHyphens/>
      <w:spacing w:before="60" w:after="60"/>
      <w:ind w:left="360" w:hanging="288"/>
      <w:jc w:val="both"/>
    </w:pPr>
    <w:rPr>
      <w:lang w:eastAsia="ar-SA"/>
    </w:rPr>
  </w:style>
  <w:style w:type="paragraph" w:customStyle="1" w:styleId="AppendixHeading1">
    <w:name w:val="Appendix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ocumentNumber">
    <w:name w:val="Document Number"/>
    <w:next w:val="Normal"/>
    <w:pPr>
      <w:suppressAutoHyphens/>
    </w:pPr>
    <w:rPr>
      <w:rFonts w:ascii="Arial" w:eastAsia="MS Gothic" w:hAnsi="Arial"/>
      <w:b/>
      <w:sz w:val="28"/>
      <w:lang w:eastAsia="ar-SA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  <w:lang w:eastAsia="ar-SA"/>
    </w:rPr>
  </w:style>
  <w:style w:type="paragraph" w:customStyle="1" w:styleId="TableTitle">
    <w:name w:val="Table Title"/>
    <w:pPr>
      <w:keepNext/>
      <w:tabs>
        <w:tab w:val="left" w:pos="3600"/>
      </w:tabs>
      <w:suppressAutoHyphens/>
      <w:spacing w:before="120" w:after="60"/>
      <w:ind w:left="3600" w:hanging="360"/>
    </w:pPr>
    <w:rPr>
      <w:rFonts w:ascii="Arial" w:hAnsi="Arial"/>
      <w:b/>
      <w:sz w:val="18"/>
      <w:lang w:eastAsia="ar-SA"/>
    </w:rPr>
  </w:style>
  <w:style w:type="paragraph" w:customStyle="1" w:styleId="AppendixTableTitle">
    <w:name w:val="Appendix Table Title"/>
    <w:basedOn w:val="TableTitle"/>
    <w:next w:val="Normal"/>
    <w:pPr>
      <w:ind w:left="0" w:firstLine="0"/>
    </w:pPr>
  </w:style>
  <w:style w:type="paragraph" w:customStyle="1" w:styleId="RelatedInfoHeading1">
    <w:name w:val="Related Info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ind w:left="0" w:firstLine="0"/>
    </w:pPr>
  </w:style>
  <w:style w:type="paragraph" w:customStyle="1" w:styleId="1">
    <w:name w:val="吹き出し1"/>
    <w:basedOn w:val="Normal"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ListBullet1">
    <w:name w:val="List Bullet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Bullet21">
    <w:name w:val="List Bullet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Bullet31">
    <w:name w:val="List Bullet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Bullet41">
    <w:name w:val="List Bullet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Bullet51">
    <w:name w:val="List Bullet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ListNumber1">
    <w:name w:val="List Number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Number21">
    <w:name w:val="List Number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Number31">
    <w:name w:val="List Number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Number41">
    <w:name w:val="List Number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Number51">
    <w:name w:val="List Number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1"/>
      <w:sz w:val="21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1"/>
      <w:sz w:val="21"/>
    </w:rPr>
  </w:style>
  <w:style w:type="paragraph" w:customStyle="1" w:styleId="NormalIndent1">
    <w:name w:val="Normal Indent1"/>
    <w:basedOn w:val="Normal"/>
    <w:pPr>
      <w:ind w:left="720"/>
    </w:pPr>
    <w:rPr>
      <w:sz w:val="20"/>
      <w:szCs w:val="20"/>
    </w:rPr>
  </w:style>
  <w:style w:type="paragraph" w:customStyle="1" w:styleId="Bullet10">
    <w:name w:val="Bullet 1"/>
    <w:basedOn w:val="NormalIndent1"/>
    <w:pPr>
      <w:widowControl w:val="0"/>
      <w:tabs>
        <w:tab w:val="left" w:pos="360"/>
      </w:tabs>
      <w:ind w:left="360" w:hanging="360"/>
      <w:jc w:val="both"/>
    </w:pPr>
    <w:rPr>
      <w:kern w:val="1"/>
      <w:sz w:val="22"/>
    </w:rPr>
  </w:style>
  <w:style w:type="paragraph" w:customStyle="1" w:styleId="Homework">
    <w:name w:val="Homework"/>
    <w:basedOn w:val="Normal"/>
    <w:pPr>
      <w:tabs>
        <w:tab w:val="left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customStyle="1" w:styleId="BodyText21">
    <w:name w:val="Body Text 21"/>
    <w:basedOn w:val="Normal"/>
    <w:rPr>
      <w:sz w:val="20"/>
    </w:rPr>
  </w:style>
  <w:style w:type="paragraph" w:customStyle="1" w:styleId="BlockText1">
    <w:name w:val="Block Text1"/>
    <w:basedOn w:val="Normal"/>
    <w:pPr>
      <w:spacing w:line="240" w:lineRule="atLeast"/>
      <w:ind w:left="108" w:right="108"/>
    </w:pPr>
    <w:rPr>
      <w:sz w:val="20"/>
    </w:rPr>
  </w:style>
  <w:style w:type="paragraph" w:customStyle="1" w:styleId="BodyText31">
    <w:name w:val="Body Text 31"/>
    <w:basedOn w:val="Normal"/>
    <w:pPr>
      <w:autoSpaceDE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uppressAutoHyphens/>
      <w:spacing w:after="40"/>
    </w:pPr>
    <w:rPr>
      <w:sz w:val="16"/>
      <w:lang w:eastAsia="ar-SA"/>
    </w:rPr>
  </w:style>
  <w:style w:type="paragraph" w:customStyle="1" w:styleId="PlainText1">
    <w:name w:val="Plain Text1"/>
    <w:basedOn w:val="Normal"/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Normal"/>
    <w:pPr>
      <w:keepNext/>
      <w:keepLines/>
      <w:autoSpaceDE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rPr>
      <w:rFonts w:ascii="Arial" w:eastAsia="MS Gothic" w:hAnsi="Arial"/>
      <w:sz w:val="16"/>
      <w:szCs w:val="16"/>
    </w:rPr>
  </w:style>
  <w:style w:type="paragraph" w:customStyle="1" w:styleId="MarkLevel1">
    <w:name w:val="Mark Level 1"/>
    <w:pPr>
      <w:suppressAutoHyphens/>
      <w:spacing w:before="120" w:after="60" w:line="240" w:lineRule="atLeast"/>
    </w:pPr>
    <w:rPr>
      <w:rFonts w:ascii="Arial" w:eastAsia="MS PGothic" w:hAnsi="Arial"/>
      <w:sz w:val="22"/>
      <w:lang w:eastAsia="ar-SA"/>
    </w:rPr>
  </w:style>
  <w:style w:type="paragraph" w:customStyle="1" w:styleId="CommentText1">
    <w:name w:val="Comment Text1"/>
    <w:basedOn w:val="Normal"/>
  </w:style>
  <w:style w:type="paragraph" w:customStyle="1" w:styleId="10">
    <w:name w:val="コメント内容1"/>
    <w:basedOn w:val="CommentText1"/>
    <w:next w:val="CommentText1"/>
    <w:rPr>
      <w:b/>
      <w:bCs/>
    </w:rPr>
  </w:style>
  <w:style w:type="paragraph" w:customStyle="1" w:styleId="ARHeading1">
    <w:name w:val="A&amp;R Heading 1"/>
    <w:basedOn w:val="Heading1"/>
    <w:pPr>
      <w:numPr>
        <w:numId w:val="0"/>
      </w:numPr>
      <w:outlineLvl w:val="9"/>
    </w:pPr>
    <w:rPr>
      <w:szCs w:val="24"/>
    </w:rPr>
  </w:style>
  <w:style w:type="paragraph" w:customStyle="1" w:styleId="ARSubheading1">
    <w:name w:val="A&amp;R Subheading 1"/>
    <w:basedOn w:val="Heading2"/>
    <w:pPr>
      <w:numPr>
        <w:numId w:val="0"/>
      </w:numPr>
      <w:outlineLvl w:val="9"/>
    </w:pPr>
    <w:rPr>
      <w:rFonts w:ascii="Times New Roman" w:hAnsi="Times New Roman"/>
    </w:rPr>
  </w:style>
  <w:style w:type="paragraph" w:customStyle="1" w:styleId="ARSubheading2">
    <w:name w:val="A&amp;R Subheading 2"/>
    <w:basedOn w:val="Heading3"/>
    <w:pPr>
      <w:numPr>
        <w:numId w:val="0"/>
      </w:numPr>
      <w:outlineLvl w:val="9"/>
    </w:pPr>
    <w:rPr>
      <w:sz w:val="24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</w:p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 w:cs="Bembo Std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8765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5A4033"/>
    <w:pPr>
      <w:tabs>
        <w:tab w:val="center" w:pos="4153"/>
        <w:tab w:val="right" w:pos="8306"/>
      </w:tabs>
      <w:snapToGrid w:val="0"/>
    </w:pPr>
  </w:style>
  <w:style w:type="character" w:styleId="CommentReference">
    <w:name w:val="annotation reference"/>
    <w:rsid w:val="00EE2AB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E2AB0"/>
    <w:rPr>
      <w:lang w:val="x-none"/>
    </w:rPr>
  </w:style>
  <w:style w:type="character" w:customStyle="1" w:styleId="CommentTextChar">
    <w:name w:val="Comment Text Char"/>
    <w:link w:val="CommentText"/>
    <w:rsid w:val="00EE2AB0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E2AB0"/>
    <w:rPr>
      <w:b/>
      <w:bCs/>
    </w:rPr>
  </w:style>
  <w:style w:type="character" w:customStyle="1" w:styleId="CommentSubjectChar">
    <w:name w:val="Comment Subject Char"/>
    <w:link w:val="CommentSubject"/>
    <w:rsid w:val="00EE2AB0"/>
    <w:rPr>
      <w:b/>
      <w:bCs/>
      <w:sz w:val="24"/>
      <w:szCs w:val="24"/>
      <w:lang w:eastAsia="ar-SA"/>
    </w:rPr>
  </w:style>
  <w:style w:type="paragraph" w:styleId="Revision">
    <w:name w:val="Revision"/>
    <w:hidden/>
    <w:uiPriority w:val="71"/>
    <w:rsid w:val="00EA7C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3.xls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6.xls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5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4.xls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CED6-E4C6-4818-9FC5-13E29969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2184</Words>
  <Characters>12452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A&amp;R Template 4.4</vt:lpstr>
      <vt:lpstr>A&amp;R Template 4.4</vt:lpstr>
    </vt:vector>
  </TitlesOfParts>
  <Company>SEMI Japan</Company>
  <LinksUpToDate>false</LinksUpToDate>
  <CharactersWithSpaces>14607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A&amp;R Template 4.4</dc:title>
  <dc:subject/>
  <dc:creator>James</dc:creator>
  <cp:keywords/>
  <dc:description/>
  <cp:lastModifiedBy>lnguyen</cp:lastModifiedBy>
  <cp:revision>3</cp:revision>
  <cp:lastPrinted>2008-07-21T15:49:00Z</cp:lastPrinted>
  <dcterms:created xsi:type="dcterms:W3CDTF">2015-11-10T23:49:00Z</dcterms:created>
  <dcterms:modified xsi:type="dcterms:W3CDTF">2015-11-11T00:45:00Z</dcterms:modified>
</cp:coreProperties>
</file>