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484554" w14:textId="77777777" w:rsidR="00085C74" w:rsidRDefault="00000000">
      <w:pPr>
        <w:pStyle w:val="ARTitle"/>
        <w:rPr>
          <w:sz w:val="30"/>
          <w:szCs w:val="30"/>
        </w:rPr>
      </w:pPr>
      <w:r>
        <w:rPr>
          <w:sz w:val="30"/>
          <w:szCs w:val="30"/>
        </w:rPr>
        <w:t xml:space="preserve">Record </w:t>
      </w:r>
      <w:r>
        <w:rPr>
          <w:sz w:val="30"/>
          <w:szCs w:val="30"/>
          <w:lang w:eastAsia="ja-JP"/>
        </w:rPr>
        <w:t xml:space="preserve">of Letter Ballot Review by TC Chapter </w:t>
      </w:r>
      <w:r>
        <w:rPr>
          <w:sz w:val="30"/>
          <w:szCs w:val="30"/>
        </w:rPr>
        <w:t>for Procedural Review</w:t>
      </w:r>
    </w:p>
    <w:p w14:paraId="5B265617" w14:textId="77777777" w:rsidR="00085C74" w:rsidRDefault="00085C74">
      <w:pPr>
        <w:pStyle w:val="ARTitle"/>
        <w:rPr>
          <w:rFonts w:cs="Arial"/>
          <w:color w:val="333399"/>
          <w:sz w:val="32"/>
          <w:szCs w:val="32"/>
        </w:rPr>
      </w:pPr>
    </w:p>
    <w:p w14:paraId="3D45B4CD" w14:textId="77777777" w:rsidR="00085C74" w:rsidRDefault="00000000">
      <w:pPr>
        <w:pStyle w:val="ARTitle"/>
        <w:jc w:val="left"/>
        <w:rPr>
          <w:rFonts w:eastAsia="宋体" w:cs="Arial"/>
          <w:color w:val="0000FF"/>
          <w:sz w:val="21"/>
          <w:szCs w:val="21"/>
          <w:lang w:eastAsia="zh-CN"/>
        </w:rPr>
      </w:pPr>
      <w:r>
        <w:rPr>
          <w:rFonts w:cs="Arial"/>
          <w:sz w:val="21"/>
          <w:szCs w:val="21"/>
        </w:rPr>
        <w:t xml:space="preserve">Region/Locale: </w:t>
      </w:r>
      <w:r>
        <w:rPr>
          <w:rFonts w:eastAsia="宋体" w:cs="Arial" w:hint="eastAsia"/>
          <w:color w:val="0000FF"/>
          <w:sz w:val="21"/>
          <w:szCs w:val="21"/>
          <w:lang w:eastAsia="zh-CN"/>
        </w:rPr>
        <w:t>China</w:t>
      </w:r>
    </w:p>
    <w:p w14:paraId="51FC5E96" w14:textId="77777777" w:rsidR="00085C74" w:rsidRDefault="00000000">
      <w:pPr>
        <w:pStyle w:val="ARTitle"/>
        <w:jc w:val="left"/>
        <w:rPr>
          <w:rFonts w:eastAsia="宋体"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ja-JP"/>
        </w:rPr>
        <w:t xml:space="preserve">Global Technical </w:t>
      </w:r>
      <w:r>
        <w:rPr>
          <w:rFonts w:cs="Arial"/>
          <w:sz w:val="21"/>
          <w:szCs w:val="21"/>
        </w:rPr>
        <w:t xml:space="preserve">Committee: </w:t>
      </w:r>
      <w:r>
        <w:rPr>
          <w:rFonts w:eastAsia="宋体" w:cs="Arial"/>
          <w:color w:val="0000FF"/>
          <w:sz w:val="21"/>
          <w:szCs w:val="21"/>
          <w:lang w:eastAsia="zh-CN"/>
        </w:rPr>
        <w:t>P</w:t>
      </w:r>
      <w:r>
        <w:rPr>
          <w:rFonts w:eastAsia="宋体" w:cs="Arial" w:hint="eastAsia"/>
          <w:color w:val="0000FF"/>
          <w:sz w:val="21"/>
          <w:szCs w:val="21"/>
          <w:lang w:eastAsia="zh-CN"/>
        </w:rPr>
        <w:t>hotovoltaic</w:t>
      </w:r>
    </w:p>
    <w:p w14:paraId="47D36B5E" w14:textId="77777777" w:rsidR="00085C74" w:rsidRDefault="00000000">
      <w:pPr>
        <w:pStyle w:val="ARTitle"/>
        <w:jc w:val="left"/>
        <w:rPr>
          <w:rFonts w:eastAsia="宋体"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ja-JP"/>
        </w:rPr>
        <w:t xml:space="preserve">TC Chapter </w:t>
      </w:r>
      <w:r>
        <w:rPr>
          <w:rFonts w:cs="Arial"/>
          <w:sz w:val="21"/>
          <w:szCs w:val="21"/>
        </w:rPr>
        <w:t xml:space="preserve">Cochairs: </w:t>
      </w:r>
      <w:proofErr w:type="spellStart"/>
      <w:r>
        <w:rPr>
          <w:rFonts w:eastAsia="宋体" w:cs="Arial" w:hint="eastAsia"/>
          <w:color w:val="0000FF"/>
          <w:sz w:val="21"/>
          <w:szCs w:val="21"/>
          <w:lang w:eastAsia="zh-CN"/>
        </w:rPr>
        <w:t>Dengyuan</w:t>
      </w:r>
      <w:proofErr w:type="spellEnd"/>
      <w:r>
        <w:rPr>
          <w:rFonts w:eastAsia="宋体" w:cs="Arial" w:hint="eastAsia"/>
          <w:color w:val="0000FF"/>
          <w:sz w:val="21"/>
          <w:szCs w:val="21"/>
          <w:lang w:eastAsia="zh-CN"/>
        </w:rPr>
        <w:t xml:space="preserve"> Song </w:t>
      </w:r>
    </w:p>
    <w:p w14:paraId="45EE705D" w14:textId="77777777" w:rsidR="00085C74" w:rsidRDefault="00000000">
      <w:pPr>
        <w:pStyle w:val="ARTitle"/>
        <w:jc w:val="left"/>
        <w:rPr>
          <w:rFonts w:eastAsia="宋体" w:cs="Arial"/>
          <w:sz w:val="21"/>
          <w:szCs w:val="21"/>
          <w:lang w:eastAsia="zh-CN"/>
        </w:rPr>
      </w:pPr>
      <w:r>
        <w:rPr>
          <w:rFonts w:cs="Arial"/>
          <w:sz w:val="21"/>
          <w:szCs w:val="21"/>
        </w:rPr>
        <w:t xml:space="preserve">Standards Staff: </w:t>
      </w:r>
      <w:r>
        <w:rPr>
          <w:rFonts w:eastAsia="宋体" w:cs="Arial" w:hint="eastAsia"/>
          <w:color w:val="0000FF"/>
          <w:sz w:val="21"/>
          <w:szCs w:val="21"/>
          <w:lang w:eastAsia="zh-CN"/>
        </w:rPr>
        <w:t>Sar</w:t>
      </w:r>
      <w:r>
        <w:rPr>
          <w:rFonts w:eastAsia="宋体" w:cs="Arial"/>
          <w:color w:val="0000FF"/>
          <w:sz w:val="21"/>
          <w:szCs w:val="21"/>
          <w:lang w:eastAsia="zh-CN"/>
        </w:rPr>
        <w:t xml:space="preserve">a </w:t>
      </w:r>
      <w:r>
        <w:rPr>
          <w:rFonts w:eastAsia="宋体" w:cs="Arial" w:hint="eastAsia"/>
          <w:color w:val="0000FF"/>
          <w:sz w:val="21"/>
          <w:szCs w:val="21"/>
          <w:lang w:eastAsia="zh-CN"/>
        </w:rPr>
        <w:t>Ma/SEMI China</w:t>
      </w:r>
    </w:p>
    <w:p w14:paraId="73ACD011" w14:textId="77777777" w:rsidR="00085C74" w:rsidRDefault="00085C74">
      <w:pPr>
        <w:pStyle w:val="ARTitle"/>
        <w:jc w:val="left"/>
        <w:rPr>
          <w:rFonts w:cs="Arial"/>
          <w:sz w:val="21"/>
          <w:szCs w:val="21"/>
          <w:lang w:eastAsia="ja-JP"/>
        </w:rPr>
      </w:pPr>
    </w:p>
    <w:p w14:paraId="4B7A3F9E" w14:textId="77777777" w:rsidR="00085C74" w:rsidRDefault="00085C74">
      <w:pPr>
        <w:pStyle w:val="ARTitle"/>
        <w:jc w:val="left"/>
        <w:rPr>
          <w:rFonts w:cs="Arial"/>
          <w:sz w:val="21"/>
          <w:szCs w:val="21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007"/>
        <w:gridCol w:w="3600"/>
      </w:tblGrid>
      <w:tr w:rsidR="0000263B" w:rsidRPr="007803E9" w14:paraId="40CF8105" w14:textId="77777777" w:rsidTr="00BA3398">
        <w:trPr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1D568A" w14:textId="77777777" w:rsidR="0000263B" w:rsidRPr="007803E9" w:rsidRDefault="0000263B" w:rsidP="00BA3398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8DA8C0" w14:textId="77777777" w:rsidR="0000263B" w:rsidRPr="007803E9" w:rsidRDefault="0000263B" w:rsidP="00BA3398">
            <w:pPr>
              <w:pStyle w:val="ARTitle"/>
              <w:rPr>
                <w:rFonts w:cs="Arial"/>
                <w:sz w:val="21"/>
                <w:szCs w:val="21"/>
                <w:lang w:eastAsia="ja-JP"/>
              </w:rPr>
            </w:pPr>
            <w:r w:rsidRPr="007803E9">
              <w:rPr>
                <w:rFonts w:cs="Arial"/>
                <w:sz w:val="21"/>
                <w:szCs w:val="21"/>
                <w:lang w:eastAsia="ja-JP"/>
              </w:rPr>
              <w:t>Scheduled</w:t>
            </w:r>
            <w:r w:rsidRPr="007803E9">
              <w:rPr>
                <w:rFonts w:cs="Arial" w:hint="eastAsia"/>
                <w:sz w:val="21"/>
                <w:szCs w:val="21"/>
                <w:lang w:eastAsia="ja-JP"/>
              </w:rPr>
              <w:t xml:space="preserve"> in Background Statement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8FA591" w14:textId="77777777" w:rsidR="0000263B" w:rsidRPr="007803E9" w:rsidRDefault="0000263B" w:rsidP="00BA3398">
            <w:pPr>
              <w:pStyle w:val="ARTitle"/>
              <w:rPr>
                <w:rFonts w:cs="Arial"/>
                <w:sz w:val="21"/>
                <w:szCs w:val="21"/>
                <w:lang w:eastAsia="ja-JP"/>
              </w:rPr>
            </w:pPr>
            <w:r w:rsidRPr="007803E9">
              <w:rPr>
                <w:rFonts w:cs="Arial"/>
                <w:sz w:val="21"/>
                <w:szCs w:val="21"/>
                <w:lang w:eastAsia="ja-JP"/>
              </w:rPr>
              <w:t>Actual</w:t>
            </w:r>
          </w:p>
        </w:tc>
      </w:tr>
      <w:tr w:rsidR="0000263B" w:rsidRPr="007803E9" w14:paraId="4D48D132" w14:textId="77777777" w:rsidTr="00BA3398">
        <w:trPr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957262" w14:textId="77777777" w:rsidR="0000263B" w:rsidRPr="007803E9" w:rsidRDefault="0000263B" w:rsidP="00BA3398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  <w:r w:rsidRPr="007803E9">
              <w:rPr>
                <w:rFonts w:cs="Arial" w:hint="eastAsia"/>
                <w:sz w:val="21"/>
                <w:szCs w:val="21"/>
                <w:lang w:eastAsia="ja-JP"/>
              </w:rPr>
              <w:t xml:space="preserve">Date </w:t>
            </w: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20413" w14:textId="77777777" w:rsidR="0000263B" w:rsidRPr="00AE7F39" w:rsidRDefault="0000263B" w:rsidP="00BA3398">
            <w:pPr>
              <w:pStyle w:val="ARTitle"/>
              <w:rPr>
                <w:rFonts w:cs="Arial"/>
                <w:color w:val="0000FF"/>
                <w:sz w:val="21"/>
                <w:szCs w:val="21"/>
                <w:lang w:eastAsia="ja-JP"/>
              </w:rPr>
            </w:pPr>
            <w:r>
              <w:rPr>
                <w:rFonts w:cs="Arial"/>
                <w:color w:val="0000FF"/>
                <w:sz w:val="21"/>
                <w:szCs w:val="21"/>
                <w:lang w:eastAsia="ja-JP"/>
              </w:rPr>
              <w:t>04/18</w:t>
            </w:r>
            <w:r w:rsidRPr="00AE7F39">
              <w:rPr>
                <w:rFonts w:cs="Arial"/>
                <w:color w:val="0000FF"/>
                <w:sz w:val="21"/>
                <w:szCs w:val="21"/>
                <w:lang w:eastAsia="ja-JP"/>
              </w:rPr>
              <w:t>/</w:t>
            </w:r>
            <w:r>
              <w:rPr>
                <w:rFonts w:cs="Arial"/>
                <w:color w:val="0000FF"/>
                <w:sz w:val="21"/>
                <w:szCs w:val="21"/>
                <w:lang w:eastAsia="ja-JP"/>
              </w:rPr>
              <w:t>2025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32B17" w14:textId="77777777" w:rsidR="0000263B" w:rsidRPr="00AE7F39" w:rsidRDefault="0000263B" w:rsidP="00BA3398">
            <w:pPr>
              <w:pStyle w:val="ARTitle"/>
              <w:rPr>
                <w:rFonts w:cs="Arial"/>
                <w:color w:val="0000FF"/>
                <w:sz w:val="21"/>
                <w:szCs w:val="21"/>
                <w:lang w:eastAsia="ja-JP"/>
              </w:rPr>
            </w:pPr>
            <w:r>
              <w:rPr>
                <w:rFonts w:cs="Arial"/>
                <w:color w:val="0000FF"/>
                <w:sz w:val="21"/>
                <w:szCs w:val="21"/>
                <w:lang w:eastAsia="ja-JP"/>
              </w:rPr>
              <w:t>0</w:t>
            </w: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4</w:t>
            </w:r>
            <w:r>
              <w:rPr>
                <w:rFonts w:cs="Arial"/>
                <w:color w:val="0000FF"/>
                <w:sz w:val="21"/>
                <w:szCs w:val="21"/>
                <w:lang w:eastAsia="ja-JP"/>
              </w:rPr>
              <w:t>/18</w:t>
            </w:r>
            <w:r w:rsidRPr="00AE7F39">
              <w:rPr>
                <w:rFonts w:cs="Arial"/>
                <w:color w:val="0000FF"/>
                <w:sz w:val="21"/>
                <w:szCs w:val="21"/>
                <w:lang w:eastAsia="ja-JP"/>
              </w:rPr>
              <w:t>/</w:t>
            </w:r>
            <w:r>
              <w:rPr>
                <w:rFonts w:cs="Arial"/>
                <w:color w:val="0000FF"/>
                <w:sz w:val="21"/>
                <w:szCs w:val="21"/>
                <w:lang w:eastAsia="ja-JP"/>
              </w:rPr>
              <w:t>2025</w:t>
            </w:r>
          </w:p>
        </w:tc>
      </w:tr>
      <w:tr w:rsidR="0000263B" w:rsidRPr="007803E9" w14:paraId="42BF4338" w14:textId="77777777" w:rsidTr="00BA3398">
        <w:trPr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8E3BB5" w14:textId="77777777" w:rsidR="0000263B" w:rsidRPr="007803E9" w:rsidRDefault="0000263B" w:rsidP="00BA3398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Location</w:t>
            </w: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959912" w14:textId="77777777" w:rsidR="0000263B" w:rsidRPr="004766CC" w:rsidRDefault="0000263B" w:rsidP="00BA3398">
            <w:pPr>
              <w:pStyle w:val="ARTitle"/>
              <w:rPr>
                <w:rFonts w:eastAsia="宋体" w:cs="Arial"/>
                <w:sz w:val="21"/>
                <w:szCs w:val="21"/>
                <w:lang w:eastAsia="zh-CN"/>
              </w:rPr>
            </w:pP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OVTCCM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1E2D5F" w14:textId="77777777" w:rsidR="0000263B" w:rsidRPr="00DB7CCC" w:rsidRDefault="0000263B" w:rsidP="00BA3398">
            <w:pPr>
              <w:pStyle w:val="ARTitle"/>
              <w:rPr>
                <w:rFonts w:eastAsia="宋体" w:cs="Arial"/>
                <w:sz w:val="21"/>
                <w:szCs w:val="21"/>
                <w:lang w:eastAsia="zh-CN"/>
              </w:rPr>
            </w:pP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OVTCCM</w:t>
            </w:r>
          </w:p>
        </w:tc>
      </w:tr>
      <w:tr w:rsidR="0000263B" w:rsidRPr="00E00259" w14:paraId="6C9BE8D5" w14:textId="77777777" w:rsidTr="00BA3398">
        <w:trPr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828D8A" w14:textId="77777777" w:rsidR="0000263B" w:rsidRDefault="0000263B" w:rsidP="00BA3398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  <w:r w:rsidRPr="00A8369F">
              <w:rPr>
                <w:rFonts w:cs="Arial"/>
                <w:sz w:val="21"/>
                <w:szCs w:val="21"/>
                <w:lang w:eastAsia="ja-JP"/>
              </w:rPr>
              <w:t>Reason for Change</w:t>
            </w:r>
            <w:r>
              <w:t xml:space="preserve"> </w:t>
            </w:r>
            <w:r w:rsidRPr="003946FD">
              <w:rPr>
                <w:rFonts w:cs="Arial"/>
                <w:sz w:val="21"/>
                <w:szCs w:val="21"/>
                <w:lang w:eastAsia="ja-JP"/>
              </w:rPr>
              <w:t xml:space="preserve">of </w:t>
            </w:r>
            <w:r>
              <w:rPr>
                <w:rFonts w:cs="Arial"/>
                <w:sz w:val="21"/>
                <w:szCs w:val="21"/>
                <w:lang w:eastAsia="ja-JP"/>
              </w:rPr>
              <w:t>D</w:t>
            </w:r>
            <w:r w:rsidRPr="003946FD">
              <w:rPr>
                <w:rFonts w:cs="Arial"/>
                <w:sz w:val="21"/>
                <w:szCs w:val="21"/>
                <w:lang w:eastAsia="ja-JP"/>
              </w:rPr>
              <w:t xml:space="preserve">ate and/or </w:t>
            </w:r>
            <w:r>
              <w:rPr>
                <w:rFonts w:cs="Arial"/>
                <w:sz w:val="21"/>
                <w:szCs w:val="21"/>
                <w:lang w:eastAsia="ja-JP"/>
              </w:rPr>
              <w:t>L</w:t>
            </w:r>
            <w:r w:rsidRPr="003946FD">
              <w:rPr>
                <w:rFonts w:cs="Arial"/>
                <w:sz w:val="21"/>
                <w:szCs w:val="21"/>
                <w:lang w:eastAsia="ja-JP"/>
              </w:rPr>
              <w:t>ocation</w:t>
            </w:r>
          </w:p>
          <w:p w14:paraId="317CCAF0" w14:textId="77777777" w:rsidR="0000263B" w:rsidRPr="00E00259" w:rsidRDefault="0000263B" w:rsidP="00BA3398">
            <w:pPr>
              <w:pStyle w:val="ARTitle"/>
              <w:jc w:val="left"/>
              <w:rPr>
                <w:rFonts w:cs="Arial"/>
                <w:sz w:val="21"/>
                <w:szCs w:val="21"/>
                <w:highlight w:val="yellow"/>
                <w:lang w:eastAsia="ja-JP"/>
              </w:rPr>
            </w:pPr>
            <w:r w:rsidRPr="008D4D80">
              <w:rPr>
                <w:rFonts w:eastAsia="MS Mincho" w:cs="Arial"/>
                <w:bCs/>
                <w:color w:val="FF6600"/>
                <w:sz w:val="20"/>
                <w:szCs w:val="21"/>
              </w:rPr>
              <w:t xml:space="preserve">(if </w:t>
            </w:r>
            <w:r>
              <w:rPr>
                <w:rFonts w:eastAsia="MS Mincho" w:cs="Arial"/>
                <w:bCs/>
                <w:color w:val="FF6600"/>
                <w:sz w:val="20"/>
                <w:szCs w:val="21"/>
              </w:rPr>
              <w:t>changed</w:t>
            </w:r>
            <w:r w:rsidRPr="008D4D80">
              <w:rPr>
                <w:rFonts w:eastAsia="MS Mincho" w:cs="Arial"/>
                <w:bCs/>
                <w:color w:val="FF6600"/>
                <w:sz w:val="20"/>
                <w:szCs w:val="21"/>
              </w:rPr>
              <w:t>)</w:t>
            </w:r>
          </w:p>
        </w:tc>
        <w:tc>
          <w:tcPr>
            <w:tcW w:w="76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8230EE" w14:textId="77777777" w:rsidR="0000263B" w:rsidRPr="00E00259" w:rsidRDefault="0000263B" w:rsidP="00BA3398">
            <w:pPr>
              <w:pStyle w:val="ARTitle"/>
              <w:jc w:val="left"/>
              <w:rPr>
                <w:rFonts w:cs="Arial"/>
                <w:color w:val="0000FF"/>
                <w:sz w:val="21"/>
                <w:szCs w:val="21"/>
                <w:highlight w:val="yellow"/>
              </w:rPr>
            </w:pPr>
          </w:p>
        </w:tc>
      </w:tr>
    </w:tbl>
    <w:p w14:paraId="5B9C3E50" w14:textId="77777777" w:rsidR="00085C74" w:rsidRDefault="00085C74">
      <w:pPr>
        <w:pStyle w:val="ARTitle"/>
        <w:jc w:val="left"/>
        <w:rPr>
          <w:rFonts w:cs="Arial"/>
          <w:sz w:val="21"/>
          <w:szCs w:val="21"/>
          <w:highlight w:val="yellow"/>
          <w:lang w:eastAsia="ja-JP"/>
        </w:rPr>
      </w:pPr>
    </w:p>
    <w:p w14:paraId="26D7EF79" w14:textId="77777777" w:rsidR="00085C74" w:rsidRDefault="00000000">
      <w:pPr>
        <w:rPr>
          <w:rFonts w:cs="Arial"/>
          <w:color w:val="FF6600"/>
          <w:sz w:val="20"/>
          <w:szCs w:val="21"/>
        </w:rPr>
      </w:pPr>
      <w:r>
        <w:rPr>
          <w:rFonts w:ascii="Arial" w:hAnsi="Arial" w:cs="Arial"/>
          <w:b/>
          <w:color w:val="FF6600"/>
          <w:sz w:val="20"/>
          <w:szCs w:val="21"/>
        </w:rPr>
        <w:t xml:space="preserve">Note: See </w:t>
      </w:r>
      <w:r>
        <w:rPr>
          <w:rFonts w:ascii="Arial" w:hAnsi="Arial" w:cs="Arial"/>
          <w:b/>
          <w:i/>
          <w:color w:val="FF6600"/>
          <w:sz w:val="20"/>
          <w:szCs w:val="21"/>
        </w:rPr>
        <w:t>Regulations</w:t>
      </w:r>
      <w:r>
        <w:rPr>
          <w:rFonts w:ascii="Arial" w:hAnsi="Arial" w:cs="Arial"/>
          <w:b/>
          <w:color w:val="FF6600"/>
          <w:sz w:val="20"/>
          <w:szCs w:val="21"/>
        </w:rPr>
        <w:t xml:space="preserve"> ¶ 9.5 Exception for allowable reason to change.</w:t>
      </w:r>
    </w:p>
    <w:p w14:paraId="332D6395" w14:textId="77777777" w:rsidR="00085C74" w:rsidRDefault="00085C74">
      <w:pPr>
        <w:pStyle w:val="ARTitle"/>
        <w:jc w:val="left"/>
        <w:rPr>
          <w:rFonts w:cs="Arial"/>
          <w:sz w:val="20"/>
        </w:rPr>
      </w:pPr>
    </w:p>
    <w:p w14:paraId="30E60910" w14:textId="77777777" w:rsidR="00085C74" w:rsidRDefault="00085C74">
      <w:pPr>
        <w:pStyle w:val="ARTitle"/>
        <w:rPr>
          <w:rFonts w:cs="Arial"/>
        </w:rPr>
      </w:pPr>
    </w:p>
    <w:p w14:paraId="50B71722" w14:textId="77777777" w:rsidR="00085C74" w:rsidRDefault="00000000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t>I. Document Number and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6398"/>
      </w:tblGrid>
      <w:tr w:rsidR="00085C74" w14:paraId="4A829D82" w14:textId="77777777">
        <w:trPr>
          <w:trHeight w:val="942"/>
          <w:jc w:val="center"/>
        </w:trPr>
        <w:tc>
          <w:tcPr>
            <w:tcW w:w="2992" w:type="dxa"/>
          </w:tcPr>
          <w:p w14:paraId="7677B65D" w14:textId="77777777" w:rsidR="00085C74" w:rsidRDefault="00000000">
            <w:pPr>
              <w:snapToGrid w:val="0"/>
              <w:rPr>
                <w:rFonts w:ascii="Arial" w:eastAsia="宋体" w:hAnsi="Arial" w:cs="Arial"/>
                <w:b/>
                <w:bCs/>
                <w:color w:val="800000"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>
              <w:rPr>
                <w:rFonts w:ascii="Arial" w:hAnsi="Arial" w:cs="Arial" w:hint="eastAsia"/>
                <w:b/>
                <w:bCs/>
                <w:color w:val="800000"/>
                <w:sz w:val="28"/>
                <w:szCs w:val="28"/>
                <w:lang w:eastAsia="ja-JP"/>
              </w:rPr>
              <w:t>Number</w:t>
            </w:r>
            <w:r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</w:t>
            </w:r>
            <w:r w:rsidRPr="00932080">
              <w:rPr>
                <w:rFonts w:ascii="Arial" w:hAnsi="Arial" w:cs="Arial" w:hint="eastAsia"/>
                <w:b/>
                <w:bCs/>
                <w:color w:val="0000FF"/>
                <w:szCs w:val="28"/>
              </w:rPr>
              <w:t>7313</w:t>
            </w:r>
          </w:p>
        </w:tc>
        <w:tc>
          <w:tcPr>
            <w:tcW w:w="6398" w:type="dxa"/>
            <w:shd w:val="clear" w:color="auto" w:fill="auto"/>
          </w:tcPr>
          <w:p w14:paraId="2846B060" w14:textId="77777777" w:rsidR="00085C74" w:rsidRDefault="00000000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Document Title</w:t>
            </w:r>
          </w:p>
          <w:p w14:paraId="20550EFE" w14:textId="1223BC98" w:rsidR="00085C74" w:rsidRDefault="00000000">
            <w:pPr>
              <w:snapToGrid w:val="0"/>
              <w:rPr>
                <w:rFonts w:ascii="Arial" w:eastAsia="宋体" w:hAnsi="Arial" w:cs="Arial"/>
                <w:b/>
                <w:bCs/>
                <w:color w:val="0000FF"/>
                <w:sz w:val="28"/>
                <w:szCs w:val="28"/>
                <w:lang w:eastAsia="zh-CN"/>
              </w:rPr>
            </w:pPr>
            <w:r w:rsidRPr="00932080">
              <w:rPr>
                <w:rFonts w:ascii="Arial" w:hAnsi="Arial" w:cs="Arial" w:hint="eastAsia"/>
                <w:b/>
                <w:bCs/>
                <w:color w:val="0000FF"/>
                <w:szCs w:val="28"/>
              </w:rPr>
              <w:t xml:space="preserve">Reapproval of SEMI PV90-0319, Guide for Material </w:t>
            </w:r>
            <w:r w:rsidR="008878B8" w:rsidRPr="00932080">
              <w:rPr>
                <w:rFonts w:ascii="Arial" w:hAnsi="Arial" w:cs="Arial"/>
                <w:b/>
                <w:bCs/>
                <w:color w:val="0000FF"/>
                <w:szCs w:val="28"/>
              </w:rPr>
              <w:t>Requirements</w:t>
            </w:r>
            <w:r w:rsidRPr="00932080">
              <w:rPr>
                <w:rFonts w:ascii="Arial" w:hAnsi="Arial" w:cs="Arial" w:hint="eastAsia"/>
                <w:b/>
                <w:bCs/>
                <w:color w:val="0000FF"/>
                <w:szCs w:val="28"/>
              </w:rPr>
              <w:t xml:space="preserve"> of Internal Feeders Used in Mono-crystal Silicon Growers</w:t>
            </w:r>
          </w:p>
        </w:tc>
      </w:tr>
    </w:tbl>
    <w:p w14:paraId="57B19508" w14:textId="77777777" w:rsidR="00085C74" w:rsidRDefault="00085C74">
      <w:pPr>
        <w:pStyle w:val="BallotReviewText"/>
        <w:rPr>
          <w:rFonts w:ascii="Arial" w:hAnsi="Arial" w:cs="Arial"/>
        </w:rPr>
      </w:pPr>
    </w:p>
    <w:p w14:paraId="55A44387" w14:textId="77777777" w:rsidR="00085C74" w:rsidRDefault="00085C74">
      <w:pPr>
        <w:pStyle w:val="ARSubheading1"/>
        <w:rPr>
          <w:rFonts w:ascii="Arial" w:hAnsi="Arial"/>
          <w:bCs w:val="0"/>
          <w:color w:val="333399"/>
          <w:sz w:val="32"/>
          <w:szCs w:val="32"/>
        </w:rPr>
      </w:pPr>
    </w:p>
    <w:p w14:paraId="32E9F0E4" w14:textId="77777777" w:rsidR="00085C74" w:rsidRDefault="00085C74">
      <w:pPr>
        <w:pStyle w:val="ARSubheading1"/>
        <w:rPr>
          <w:rFonts w:ascii="Arial" w:hAnsi="Arial"/>
          <w:bCs w:val="0"/>
          <w:color w:val="333399"/>
          <w:sz w:val="32"/>
          <w:szCs w:val="32"/>
        </w:rPr>
      </w:pPr>
    </w:p>
    <w:p w14:paraId="5E659B15" w14:textId="77777777" w:rsidR="00932080" w:rsidRDefault="00932080" w:rsidP="00932080">
      <w:pPr>
        <w:pStyle w:val="ARSubheading1"/>
        <w:rPr>
          <w:rFonts w:ascii="Arial" w:hAnsi="Arial"/>
          <w:color w:val="FF6600"/>
          <w:sz w:val="20"/>
          <w:szCs w:val="21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</w:t>
      </w:r>
    </w:p>
    <w:p w14:paraId="7AFB5775" w14:textId="77777777" w:rsidR="00932080" w:rsidRDefault="00932080" w:rsidP="00932080">
      <w:pPr>
        <w:pStyle w:val="ARSubheading1"/>
        <w:rPr>
          <w:rFonts w:ascii="Arial" w:hAnsi="Arial"/>
          <w:color w:val="FF6600"/>
          <w:sz w:val="20"/>
          <w:szCs w:val="21"/>
        </w:rPr>
      </w:pPr>
    </w:p>
    <w:p w14:paraId="175713C0" w14:textId="77777777" w:rsidR="00932080" w:rsidRPr="00A8369F" w:rsidRDefault="00932080" w:rsidP="00932080">
      <w:pPr>
        <w:pStyle w:val="ARSubheading1"/>
        <w:rPr>
          <w:rFonts w:ascii="Arial" w:hAnsi="Arial"/>
          <w:color w:val="FF6600"/>
          <w:sz w:val="20"/>
          <w:szCs w:val="21"/>
        </w:rPr>
      </w:pPr>
      <w:r w:rsidRPr="00A8369F">
        <w:rPr>
          <w:rFonts w:ascii="Arial" w:hAnsi="Arial"/>
          <w:color w:val="FF6600"/>
          <w:sz w:val="20"/>
          <w:szCs w:val="21"/>
        </w:rPr>
        <w:t>Standards staff to fill in</w:t>
      </w:r>
      <w:r>
        <w:rPr>
          <w:rFonts w:ascii="Arial" w:hAnsi="Arial"/>
          <w:color w:val="FF6600"/>
          <w:sz w:val="20"/>
          <w:szCs w:val="21"/>
        </w:rPr>
        <w:t>.</w:t>
      </w:r>
    </w:p>
    <w:p w14:paraId="029D6420" w14:textId="77777777" w:rsidR="00932080" w:rsidRPr="00D1734F" w:rsidRDefault="00932080" w:rsidP="00932080">
      <w:pPr>
        <w:rPr>
          <w:rFonts w:ascii="Arial" w:hAnsi="Arial" w:cs="Arial"/>
          <w:b/>
          <w:sz w:val="20"/>
          <w:szCs w:val="20"/>
        </w:rPr>
      </w:pPr>
    </w:p>
    <w:p w14:paraId="6B16DC04" w14:textId="77777777" w:rsidR="00932080" w:rsidRPr="00D1734F" w:rsidRDefault="00932080" w:rsidP="00932080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14:paraId="67036EBA" w14:textId="77777777" w:rsidR="00932080" w:rsidRDefault="00932080" w:rsidP="00932080">
      <w:pPr>
        <w:rPr>
          <w:rFonts w:ascii="Arial" w:hAnsi="Arial" w:cs="Arial"/>
          <w:b/>
          <w:color w:val="FF6600"/>
          <w:szCs w:val="21"/>
        </w:rPr>
      </w:pPr>
    </w:p>
    <w:p w14:paraId="09BBCE49" w14:textId="77777777" w:rsidR="00932080" w:rsidRPr="00A8369F" w:rsidRDefault="00932080" w:rsidP="00932080">
      <w:pPr>
        <w:rPr>
          <w:rFonts w:ascii="Arial" w:hAnsi="Arial" w:cs="Arial"/>
          <w:b/>
          <w:color w:val="FF6600"/>
          <w:sz w:val="20"/>
          <w:szCs w:val="21"/>
        </w:rPr>
      </w:pPr>
      <w:r w:rsidRPr="001F3250">
        <w:rPr>
          <w:rFonts w:ascii="Arial" w:hAnsi="Arial" w:cs="Arial"/>
          <w:b/>
          <w:color w:val="FF6600"/>
          <w:sz w:val="20"/>
          <w:szCs w:val="21"/>
        </w:rPr>
        <w:t xml:space="preserve">Note: </w:t>
      </w:r>
      <w:r w:rsidRPr="00A8369F">
        <w:rPr>
          <w:rFonts w:ascii="Arial" w:hAnsi="Arial" w:cs="Arial"/>
          <w:b/>
          <w:color w:val="FF6600"/>
          <w:sz w:val="20"/>
          <w:szCs w:val="21"/>
        </w:rPr>
        <w:t>A minimum of 60% of the Voting Interests that have TC Members within the global technical committee that issued the Letter Ballot must return Votes. (</w:t>
      </w:r>
      <w:r w:rsidRPr="00A8369F">
        <w:rPr>
          <w:rFonts w:ascii="Arial" w:hAnsi="Arial" w:cs="Arial"/>
          <w:b/>
          <w:i/>
          <w:color w:val="FF6600"/>
          <w:sz w:val="20"/>
          <w:szCs w:val="21"/>
        </w:rPr>
        <w:t>Regulations</w:t>
      </w: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 ¶ 9.7.1.1)</w:t>
      </w:r>
    </w:p>
    <w:p w14:paraId="04E56B8A" w14:textId="77777777" w:rsidR="00932080" w:rsidRDefault="00932080" w:rsidP="00932080">
      <w:pPr>
        <w:rPr>
          <w:rFonts w:ascii="Arial" w:hAnsi="Arial" w:cs="Arial"/>
          <w:b/>
          <w:sz w:val="20"/>
          <w:szCs w:val="20"/>
        </w:rPr>
      </w:pPr>
    </w:p>
    <w:p w14:paraId="705B3644" w14:textId="77777777" w:rsidR="00932080" w:rsidRDefault="00932080" w:rsidP="00932080">
      <w:pPr>
        <w:rPr>
          <w:rFonts w:ascii="Arial" w:hAnsi="Arial" w:cs="Arial"/>
          <w:sz w:val="20"/>
          <w:szCs w:val="20"/>
          <w:lang w:eastAsia="ja-JP"/>
        </w:rPr>
      </w:pPr>
    </w:p>
    <w:p w14:paraId="763DC430" w14:textId="77777777" w:rsidR="00932080" w:rsidRPr="00D1734F" w:rsidRDefault="00000000" w:rsidP="0093208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object w:dxaOrig="1440" w:dyaOrig="1440" w14:anchorId="234FFB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3.35pt;margin-top:18pt;width:338pt;height:153.35pt;z-index:251659264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2050" DrawAspect="Content" ObjectID="_1807280663" r:id="rId9"/>
        </w:object>
      </w:r>
      <w:r w:rsidR="00932080">
        <w:rPr>
          <w:rFonts w:ascii="Arial" w:hAnsi="Arial" w:cs="Arial"/>
          <w:b/>
          <w:sz w:val="20"/>
          <w:szCs w:val="20"/>
        </w:rPr>
        <w:t>Voting Tally (with example values):</w:t>
      </w:r>
    </w:p>
    <w:p w14:paraId="3A9C5E73" w14:textId="77777777" w:rsidR="00932080" w:rsidRPr="00A8369F" w:rsidRDefault="00932080" w:rsidP="00932080">
      <w:pPr>
        <w:rPr>
          <w:rFonts w:ascii="Arial" w:hAnsi="Arial" w:cs="Arial"/>
          <w:b/>
          <w:color w:val="FF6600"/>
          <w:sz w:val="20"/>
          <w:szCs w:val="21"/>
        </w:rPr>
      </w:pP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Note: See </w:t>
      </w:r>
      <w:r w:rsidRPr="00A8369F">
        <w:rPr>
          <w:rFonts w:ascii="Arial" w:hAnsi="Arial" w:cs="Arial"/>
          <w:b/>
          <w:i/>
          <w:color w:val="FF6600"/>
          <w:sz w:val="20"/>
          <w:szCs w:val="21"/>
        </w:rPr>
        <w:t>Regulations</w:t>
      </w: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 § 3.2.1 for definition of Voting Interest.</w:t>
      </w:r>
    </w:p>
    <w:p w14:paraId="1BE022BE" w14:textId="77777777" w:rsidR="00932080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III. Rejects</w:t>
      </w:r>
    </w:p>
    <w:p w14:paraId="00A19903" w14:textId="77777777" w:rsidR="00932080" w:rsidRDefault="00932080" w:rsidP="00932080">
      <w:pPr>
        <w:pStyle w:val="ARHeading1"/>
        <w:rPr>
          <w:rFonts w:ascii="Arial" w:hAnsi="Arial" w:cs="Arial"/>
          <w:color w:val="333399"/>
          <w:sz w:val="30"/>
          <w:szCs w:val="30"/>
          <w:lang w:eastAsia="ja-JP"/>
        </w:rPr>
      </w:pPr>
    </w:p>
    <w:p w14:paraId="4B7BB9E2" w14:textId="243A7077" w:rsidR="00932080" w:rsidRPr="00C84253" w:rsidRDefault="00C84253" w:rsidP="00932080">
      <w:pPr>
        <w:pStyle w:val="ARSubheading2"/>
        <w:rPr>
          <w:rFonts w:ascii="Arial" w:eastAsiaTheme="minorEastAsia" w:hAnsi="Arial" w:cs="Arial" w:hint="eastAsia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None</w:t>
      </w:r>
    </w:p>
    <w:p w14:paraId="6496EFC9" w14:textId="77777777" w:rsidR="00932080" w:rsidRPr="000A679E" w:rsidRDefault="00932080" w:rsidP="00932080">
      <w:pPr>
        <w:rPr>
          <w:rFonts w:ascii="Arial" w:hAnsi="Arial" w:cs="Arial"/>
          <w:b/>
          <w:color w:val="333399"/>
          <w:sz w:val="32"/>
          <w:szCs w:val="32"/>
          <w:lang w:eastAsia="ja-JP"/>
        </w:rPr>
      </w:pPr>
    </w:p>
    <w:p w14:paraId="0D79E650" w14:textId="77777777" w:rsidR="00932080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IV. 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>Other Technical Issues</w:t>
      </w:r>
    </w:p>
    <w:p w14:paraId="18853AF2" w14:textId="77777777" w:rsidR="00932080" w:rsidRDefault="00932080" w:rsidP="00932080">
      <w:pPr>
        <w:pStyle w:val="ARHeading1"/>
        <w:rPr>
          <w:rFonts w:ascii="Arial" w:hAnsi="Arial" w:cs="Arial"/>
          <w:color w:val="FF6600"/>
          <w:sz w:val="20"/>
          <w:szCs w:val="21"/>
        </w:rPr>
      </w:pPr>
    </w:p>
    <w:p w14:paraId="1EC7E707" w14:textId="77777777" w:rsidR="00C84253" w:rsidRPr="00C84253" w:rsidRDefault="00C84253" w:rsidP="00C84253">
      <w:pPr>
        <w:pStyle w:val="ARSubheading2"/>
        <w:rPr>
          <w:rFonts w:ascii="Arial" w:eastAsiaTheme="minorEastAsia" w:hAnsi="Arial" w:cs="Arial" w:hint="eastAsia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None</w:t>
      </w:r>
    </w:p>
    <w:p w14:paraId="5A15D49F" w14:textId="675F7F7F" w:rsidR="00932080" w:rsidRPr="00C84253" w:rsidRDefault="00932080" w:rsidP="00932080">
      <w:pPr>
        <w:pStyle w:val="ARHeading1"/>
        <w:rPr>
          <w:rFonts w:ascii="Arial" w:eastAsiaTheme="minorEastAsia" w:hAnsi="Arial" w:cs="Arial" w:hint="eastAsia"/>
          <w:color w:val="333399"/>
          <w:sz w:val="32"/>
          <w:szCs w:val="32"/>
          <w:lang w:eastAsia="zh-CN"/>
        </w:rPr>
      </w:pPr>
    </w:p>
    <w:p w14:paraId="128AC6BC" w14:textId="77777777" w:rsidR="00932080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V. </w:t>
      </w:r>
      <w:r w:rsidRPr="00D1734F">
        <w:rPr>
          <w:rFonts w:ascii="Arial" w:hAnsi="Arial" w:cs="Arial"/>
          <w:color w:val="333399"/>
          <w:sz w:val="32"/>
          <w:szCs w:val="32"/>
        </w:rPr>
        <w:t>Comments</w:t>
      </w:r>
    </w:p>
    <w:p w14:paraId="70F6CE25" w14:textId="77777777" w:rsidR="00932080" w:rsidRDefault="00932080" w:rsidP="00932080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</w:p>
    <w:p w14:paraId="474F55F4" w14:textId="77777777" w:rsidR="00932080" w:rsidRPr="002148F6" w:rsidRDefault="00932080" w:rsidP="00932080">
      <w:pPr>
        <w:pStyle w:val="ARHeading1"/>
        <w:rPr>
          <w:rFonts w:ascii="Arial" w:eastAsia="宋体" w:hAnsi="Arial" w:cs="Arial"/>
          <w:color w:val="333399"/>
          <w:sz w:val="30"/>
          <w:szCs w:val="30"/>
          <w:lang w:eastAsia="zh-CN"/>
        </w:rPr>
      </w:pPr>
      <w:r w:rsidRPr="00A8369F">
        <w:rPr>
          <w:rFonts w:ascii="Arial" w:hAnsi="Arial" w:cs="Arial"/>
          <w:color w:val="333399"/>
          <w:sz w:val="30"/>
          <w:szCs w:val="30"/>
          <w:lang w:eastAsia="ja-JP"/>
        </w:rPr>
        <w:t>V- (</w:t>
      </w:r>
      <w:proofErr w:type="spellStart"/>
      <w:r w:rsidRPr="00A8369F">
        <w:rPr>
          <w:rFonts w:ascii="Arial" w:hAnsi="Arial" w:cs="Arial"/>
          <w:color w:val="333399"/>
          <w:sz w:val="30"/>
          <w:szCs w:val="30"/>
          <w:lang w:eastAsia="ja-JP"/>
        </w:rPr>
        <w:t>i</w:t>
      </w:r>
      <w:proofErr w:type="spellEnd"/>
      <w:r w:rsidRPr="00A8369F">
        <w:rPr>
          <w:rFonts w:ascii="Arial" w:hAnsi="Arial" w:cs="Arial"/>
          <w:color w:val="333399"/>
          <w:sz w:val="30"/>
          <w:szCs w:val="30"/>
          <w:lang w:eastAsia="ja-JP"/>
        </w:rPr>
        <w:t>) Voters’ Comments</w:t>
      </w:r>
    </w:p>
    <w:p w14:paraId="49A15CDD" w14:textId="77777777" w:rsidR="00932080" w:rsidRDefault="00932080" w:rsidP="00932080">
      <w:pPr>
        <w:pStyle w:val="ARSubheading2"/>
        <w:rPr>
          <w:rFonts w:ascii="Arial" w:eastAsia="宋体" w:hAnsi="Arial" w:cs="Arial"/>
          <w:lang w:eastAsia="zh-CN"/>
        </w:rPr>
      </w:pPr>
      <w:r>
        <w:rPr>
          <w:rFonts w:ascii="Arial" w:hAnsi="Arial" w:cs="Arial"/>
        </w:rPr>
        <w:t xml:space="preserve">Commenter 1 </w:t>
      </w:r>
      <w:r>
        <w:rPr>
          <w:rFonts w:ascii="Arial" w:hAnsi="Arial" w:cs="Arial" w:hint="eastAsia"/>
          <w:lang w:eastAsia="ja-JP"/>
        </w:rPr>
        <w:t>(</w:t>
      </w:r>
      <w:r w:rsidRPr="0047280C">
        <w:rPr>
          <w:rFonts w:ascii="Arial" w:hAnsi="Arial" w:cs="Arial"/>
          <w:color w:val="0000FF"/>
          <w:szCs w:val="24"/>
        </w:rPr>
        <w:t>He Liang</w:t>
      </w:r>
      <w:r>
        <w:rPr>
          <w:rFonts w:ascii="Arial" w:eastAsia="宋体" w:hAnsi="Arial" w:cs="Arial" w:hint="eastAsia"/>
          <w:color w:val="0000FF"/>
          <w:szCs w:val="24"/>
          <w:lang w:eastAsia="zh-CN"/>
        </w:rPr>
        <w:t xml:space="preserve">, </w:t>
      </w:r>
      <w:proofErr w:type="spellStart"/>
      <w:r w:rsidRPr="0047280C">
        <w:rPr>
          <w:rFonts w:ascii="Arial" w:eastAsia="宋体" w:hAnsi="Arial" w:cs="Arial"/>
          <w:color w:val="0000FF"/>
          <w:szCs w:val="24"/>
          <w:lang w:eastAsia="zh-CN"/>
        </w:rPr>
        <w:t>Ronma</w:t>
      </w:r>
      <w:proofErr w:type="spellEnd"/>
      <w:r w:rsidRPr="0047280C">
        <w:rPr>
          <w:rFonts w:ascii="Arial" w:eastAsia="宋体" w:hAnsi="Arial" w:cs="Arial"/>
          <w:color w:val="0000FF"/>
          <w:szCs w:val="24"/>
          <w:lang w:eastAsia="zh-CN"/>
        </w:rPr>
        <w:t xml:space="preserve"> Solar</w:t>
      </w:r>
      <w:r>
        <w:rPr>
          <w:rFonts w:ascii="Arial" w:hAnsi="Arial" w:cs="Arial" w:hint="eastAsia"/>
          <w:lang w:eastAsia="ja-JP"/>
        </w:rPr>
        <w:t>)</w:t>
      </w:r>
      <w:r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</w:rPr>
        <w:t xml:space="preserve">- </w:t>
      </w:r>
      <w:r w:rsidRPr="00D1734F">
        <w:rPr>
          <w:rFonts w:ascii="Arial" w:hAnsi="Arial" w:cs="Arial"/>
        </w:rPr>
        <w:t>Comment 1</w:t>
      </w:r>
    </w:p>
    <w:p w14:paraId="4E74615A" w14:textId="77777777" w:rsidR="00932080" w:rsidRPr="0047280C" w:rsidRDefault="00932080" w:rsidP="00932080">
      <w:pPr>
        <w:pStyle w:val="ARSubheading2"/>
        <w:rPr>
          <w:rFonts w:ascii="Arial" w:eastAsia="宋体" w:hAnsi="Arial" w:cs="Arial"/>
          <w:lang w:eastAsia="zh-CN"/>
        </w:rPr>
      </w:pPr>
    </w:p>
    <w:tbl>
      <w:tblPr>
        <w:tblW w:w="0" w:type="auto"/>
        <w:jc w:val="center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585"/>
        <w:gridCol w:w="442"/>
        <w:gridCol w:w="995"/>
        <w:gridCol w:w="215"/>
        <w:gridCol w:w="211"/>
        <w:gridCol w:w="6933"/>
        <w:gridCol w:w="13"/>
        <w:gridCol w:w="21"/>
      </w:tblGrid>
      <w:tr w:rsidR="00932080" w:rsidRPr="00D1734F" w14:paraId="590498B9" w14:textId="77777777" w:rsidTr="00BA3398">
        <w:trPr>
          <w:gridAfter w:val="2"/>
          <w:wAfter w:w="34" w:type="dxa"/>
          <w:cantSplit/>
          <w:trHeight w:hRule="exact" w:val="620"/>
          <w:jc w:val="center"/>
        </w:trPr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61C79615" w14:textId="77777777" w:rsidR="00932080" w:rsidRPr="00D1734F" w:rsidRDefault="00932080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8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57C0B" w14:textId="77777777" w:rsidR="00932080" w:rsidRPr="000A5028" w:rsidRDefault="00932080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</w:t>
            </w:r>
            <w:r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TF/TC Chapter to fill in section/</w:t>
            </w:r>
            <w:proofErr w:type="gramStart"/>
            <w:r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>paragraph #,</w:t>
            </w:r>
            <w:proofErr w:type="gramEnd"/>
            <w:r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if necessary.</w:t>
            </w:r>
          </w:p>
        </w:tc>
      </w:tr>
      <w:tr w:rsidR="00932080" w:rsidRPr="00D1734F" w14:paraId="212B09A8" w14:textId="77777777" w:rsidTr="00BA3398">
        <w:trPr>
          <w:gridAfter w:val="2"/>
          <w:wAfter w:w="34" w:type="dxa"/>
          <w:cantSplit/>
          <w:trHeight w:hRule="exact" w:val="620"/>
          <w:jc w:val="center"/>
        </w:trPr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2063CC2C" w14:textId="77777777" w:rsidR="00932080" w:rsidRPr="00D1734F" w:rsidRDefault="00932080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C7B18" w14:textId="77777777" w:rsidR="00932080" w:rsidRPr="00534576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47280C">
              <w:rPr>
                <w:rFonts w:ascii="Arial" w:hAnsi="Arial" w:cs="Arial"/>
                <w:color w:val="0000FF"/>
                <w:sz w:val="20"/>
                <w:szCs w:val="20"/>
              </w:rPr>
              <w:t>agree</w:t>
            </w:r>
          </w:p>
        </w:tc>
      </w:tr>
      <w:tr w:rsidR="00932080" w:rsidRPr="00D1734F" w14:paraId="6F01AAB5" w14:textId="77777777" w:rsidTr="00BA3398">
        <w:trPr>
          <w:gridAfter w:val="1"/>
          <w:wAfter w:w="21" w:type="dxa"/>
          <w:cantSplit/>
          <w:trHeight w:val="317"/>
          <w:jc w:val="center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0B1E45E1" w14:textId="77777777" w:rsidR="00932080" w:rsidRPr="00D1734F" w:rsidRDefault="00932080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Action</w:t>
            </w:r>
          </w:p>
        </w:tc>
        <w:tc>
          <w:tcPr>
            <w:tcW w:w="8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6B8608" w14:textId="77777777" w:rsidR="00932080" w:rsidRPr="00D1734F" w:rsidRDefault="00932080" w:rsidP="00BA3398">
            <w:pPr>
              <w:snapToGrid w:val="0"/>
              <w:ind w:left="47"/>
              <w:jc w:val="both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TC Chapter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agreed to do one of the following actions.</w:t>
            </w:r>
            <w:r w:rsidRPr="00D1734F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32080" w:rsidRPr="00D1734F" w14:paraId="78BD0DEF" w14:textId="77777777" w:rsidTr="00BA3398">
        <w:trPr>
          <w:gridAfter w:val="1"/>
          <w:wAfter w:w="21" w:type="dxa"/>
          <w:cantSplit/>
          <w:trHeight w:hRule="exact" w:val="310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EDEBC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8809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5B3AB3D" w14:textId="77777777" w:rsidR="00932080" w:rsidRPr="00D1734F" w:rsidRDefault="00932080" w:rsidP="00BA3398">
            <w:pPr>
              <w:snapToGrid w:val="0"/>
              <w:ind w:left="29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FF6600"/>
                <w:sz w:val="20"/>
                <w:szCs w:val="20"/>
              </w:rPr>
              <w:t>*</w:t>
            </w: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No motion is required in this step.</w:t>
            </w:r>
          </w:p>
        </w:tc>
      </w:tr>
      <w:tr w:rsidR="00932080" w:rsidRPr="00D1734F" w14:paraId="23614C6C" w14:textId="77777777" w:rsidTr="00BA3398">
        <w:trPr>
          <w:gridAfter w:val="1"/>
          <w:wAfter w:w="21" w:type="dxa"/>
          <w:cantSplit/>
          <w:trHeight w:hRule="exact" w:val="29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7CC94AC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E702DED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EB3B7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Already addressed by 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Commenter #,</w:t>
            </w:r>
            <w:proofErr w:type="gramEnd"/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Comment #</w:t>
            </w:r>
          </w:p>
        </w:tc>
      </w:tr>
      <w:tr w:rsidR="00932080" w:rsidRPr="00D1734F" w14:paraId="5C965437" w14:textId="77777777" w:rsidTr="00BA3398">
        <w:trPr>
          <w:gridAfter w:val="1"/>
          <w:wAfter w:w="21" w:type="dxa"/>
          <w:cantSplit/>
          <w:trHeight w:val="29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6BD9603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230D592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E0BC4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No further action was taken by the </w:t>
            </w:r>
            <w:r>
              <w:rPr>
                <w:rFonts w:ascii="Arial" w:hAnsi="Arial" w:cs="Arial"/>
                <w:sz w:val="20"/>
                <w:szCs w:val="20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2080" w:rsidRPr="00D1734F" w14:paraId="75ED1FB2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E299F1F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DCA1345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21F1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Refer to the </w:t>
            </w:r>
            <w:r>
              <w:rPr>
                <w:rFonts w:ascii="Arial" w:hAnsi="Arial" w:cs="Arial"/>
                <w:sz w:val="20"/>
                <w:szCs w:val="20"/>
              </w:rPr>
              <w:t>TF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for more consideration. </w:t>
            </w:r>
          </w:p>
        </w:tc>
      </w:tr>
      <w:tr w:rsidR="00932080" w:rsidRPr="00D1734F" w14:paraId="125D1991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4E5E754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2E83824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E8084" w14:textId="77777777" w:rsidR="00932080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New Business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</w:p>
          <w:p w14:paraId="44550DB6" w14:textId="77777777" w:rsidR="00932080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0DFBDD15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932080" w:rsidRPr="00D1734F" w14:paraId="7C561BAC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8AA863A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0EC1B89" w14:textId="77777777" w:rsidR="00932080" w:rsidRPr="000A5028" w:rsidRDefault="00932080" w:rsidP="00BA3398">
            <w:pPr>
              <w:snapToGrid w:val="0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94703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Editorial Change</w:t>
            </w:r>
          </w:p>
        </w:tc>
      </w:tr>
      <w:tr w:rsidR="00932080" w:rsidRPr="00D1734F" w14:paraId="5C725C15" w14:textId="77777777" w:rsidTr="00BA3398">
        <w:trPr>
          <w:cantSplit/>
          <w:trHeight w:val="238"/>
          <w:jc w:val="center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0E7090AB" w14:textId="77777777" w:rsidR="00932080" w:rsidRPr="00D1734F" w:rsidRDefault="00932080" w:rsidP="00BA3398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0F6ABB47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9F4D64" w14:textId="77777777" w:rsidR="00932080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Options for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ditorial</w:t>
            </w:r>
          </w:p>
          <w:p w14:paraId="5668AA74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c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hange  </w:t>
            </w:r>
            <w:r w:rsidRPr="00201FE6">
              <w:rPr>
                <w:rFonts w:ascii="Arial" w:hAnsi="Arial" w:cs="Arial"/>
                <w:b/>
                <w:color w:val="FF6600"/>
                <w:sz w:val="20"/>
                <w:szCs w:val="20"/>
              </w:rPr>
              <w:t>(check one)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85FF5AB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4604635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2601">
              <w:rPr>
                <w:rFonts w:ascii="Arial" w:hAnsi="Arial" w:cs="Arial"/>
                <w:b/>
                <w:sz w:val="20"/>
                <w:szCs w:val="20"/>
              </w:rPr>
              <w:t>Case 1: No vote in this section:</w:t>
            </w:r>
          </w:p>
        </w:tc>
      </w:tr>
      <w:tr w:rsidR="00932080" w:rsidRPr="00D1734F" w14:paraId="3FF70D9D" w14:textId="77777777" w:rsidTr="00BA3398">
        <w:trPr>
          <w:cantSplit/>
          <w:trHeight w:val="374"/>
          <w:jc w:val="center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A4382FF" w14:textId="77777777" w:rsidR="00932080" w:rsidRPr="00D1734F" w:rsidRDefault="00932080" w:rsidP="00BA3398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7B0543A7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0167C4" w14:textId="77777777" w:rsidR="00932080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4F674B1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4DE75D67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To be included and voted on as a group in § </w:t>
            </w:r>
            <w:r w:rsidRPr="000A5028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VI</w:t>
            </w: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. </w:t>
            </w:r>
            <w:r w:rsidRPr="000A5028">
              <w:rPr>
                <w:rFonts w:ascii="Arial" w:hAnsi="Arial" w:cs="Arial"/>
                <w:b/>
                <w:i/>
                <w:color w:val="FF6600"/>
                <w:sz w:val="20"/>
                <w:szCs w:val="20"/>
              </w:rPr>
              <w:t>Editorial Changes Other than Those Voted on in § V</w:t>
            </w: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>.</w:t>
            </w:r>
          </w:p>
        </w:tc>
      </w:tr>
      <w:tr w:rsidR="00932080" w:rsidRPr="00D1734F" w14:paraId="28981FFC" w14:textId="77777777" w:rsidTr="00BA3398">
        <w:trPr>
          <w:cantSplit/>
          <w:trHeight w:val="251"/>
          <w:jc w:val="center"/>
        </w:trPr>
        <w:tc>
          <w:tcPr>
            <w:tcW w:w="10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"/>
            <w:vAlign w:val="center"/>
          </w:tcPr>
          <w:p w14:paraId="03D207AC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7CF779" w14:textId="77777777" w:rsidR="00932080" w:rsidRPr="00CC35AD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42EBA51" w14:textId="77777777" w:rsidR="00932080" w:rsidRPr="00CF7E8A" w:rsidRDefault="00932080" w:rsidP="00BA3398">
            <w:pPr>
              <w:snapToGrid w:val="0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FAE9BB4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Case 2: Voted in this section:</w:t>
            </w:r>
          </w:p>
        </w:tc>
      </w:tr>
      <w:tr w:rsidR="00932080" w:rsidRPr="00D1734F" w14:paraId="5CBB8C52" w14:textId="77777777" w:rsidTr="00BA3398">
        <w:trPr>
          <w:cantSplit/>
          <w:trHeight w:val="387"/>
          <w:jc w:val="center"/>
        </w:trPr>
        <w:tc>
          <w:tcPr>
            <w:tcW w:w="10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textDirection w:val="tbRl"/>
            <w:vAlign w:val="center"/>
          </w:tcPr>
          <w:p w14:paraId="6F0FC6FC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51937A" w14:textId="77777777" w:rsidR="00932080" w:rsidRPr="00CC35AD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39398BF" w14:textId="77777777" w:rsidR="00932080" w:rsidRPr="00CC35AD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57A0AB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Original section number and at least one full sentence are required in “FROM” and “TO” fields.</w:t>
            </w:r>
          </w:p>
        </w:tc>
      </w:tr>
      <w:tr w:rsidR="00932080" w:rsidRPr="00D1734F" w14:paraId="1EA05485" w14:textId="77777777" w:rsidTr="00BA3398">
        <w:trPr>
          <w:gridAfter w:val="1"/>
          <w:wAfter w:w="21" w:type="dxa"/>
          <w:cantSplit/>
          <w:trHeight w:val="634"/>
          <w:jc w:val="center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2031B94" w14:textId="77777777" w:rsidR="00932080" w:rsidRPr="00CC35AD" w:rsidRDefault="00932080" w:rsidP="00BA3398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33979">
              <w:rPr>
                <w:rFonts w:ascii="Arial" w:hAnsi="Arial" w:cs="Arial"/>
                <w:b/>
                <w:color w:val="000000"/>
                <w:sz w:val="20"/>
                <w:szCs w:val="20"/>
              </w:rPr>
              <w:t>Editorial Change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442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C45C4EB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06880" w14:textId="77777777" w:rsidR="00932080" w:rsidRDefault="00932080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FROM: Section/Paragraph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14:paraId="63D5DD86" w14:textId="77777777" w:rsidR="00932080" w:rsidRPr="000A5028" w:rsidRDefault="00932080" w:rsidP="00BA3398">
            <w:pPr>
              <w:pStyle w:val="StdsH3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32080" w:rsidRPr="00D1734F" w14:paraId="54722BED" w14:textId="77777777" w:rsidTr="00BA3398">
        <w:trPr>
          <w:gridAfter w:val="1"/>
          <w:wAfter w:w="21" w:type="dxa"/>
          <w:cantSplit/>
          <w:trHeight w:val="605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D728F1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44A68FC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A77AC" w14:textId="77777777" w:rsidR="00932080" w:rsidRDefault="00932080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TO: Section/Paragraph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14:paraId="47BDB915" w14:textId="77777777" w:rsidR="00932080" w:rsidRPr="000A5028" w:rsidRDefault="00932080" w:rsidP="00BA3398">
            <w:pPr>
              <w:pStyle w:val="StdsH3"/>
              <w:numPr>
                <w:ilvl w:val="0"/>
                <w:numId w:val="0"/>
              </w:numPr>
              <w:rPr>
                <w:rFonts w:ascii="Arial" w:hAnsi="Arial" w:cs="Arial"/>
                <w:b/>
                <w:color w:val="FF6600"/>
                <w:szCs w:val="21"/>
              </w:rPr>
            </w:pPr>
          </w:p>
        </w:tc>
      </w:tr>
      <w:tr w:rsidR="00932080" w:rsidRPr="00D1734F" w14:paraId="4DA4DCC3" w14:textId="77777777" w:rsidTr="00BA3398">
        <w:trPr>
          <w:gridAfter w:val="1"/>
          <w:wAfter w:w="21" w:type="dxa"/>
          <w:cantSplit/>
          <w:trHeight w:val="590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0C0002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6692F8E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24AD5" w14:textId="77777777" w:rsidR="00932080" w:rsidRDefault="00932080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>(If necessary)</w:t>
            </w:r>
          </w:p>
          <w:p w14:paraId="1C0D849B" w14:textId="77777777" w:rsidR="00932080" w:rsidRPr="00CF7E8A" w:rsidRDefault="00932080" w:rsidP="00BA3398">
            <w:pPr>
              <w:jc w:val="both"/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</w:pPr>
          </w:p>
        </w:tc>
      </w:tr>
      <w:tr w:rsidR="00932080" w:rsidRPr="00D1734F" w14:paraId="527CAEF1" w14:textId="77777777" w:rsidTr="00BA3398">
        <w:trPr>
          <w:gridAfter w:val="2"/>
          <w:wAfter w:w="34" w:type="dxa"/>
          <w:cantSplit/>
          <w:trHeight w:val="318"/>
          <w:jc w:val="center"/>
        </w:trPr>
        <w:tc>
          <w:tcPr>
            <w:tcW w:w="22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8B6165B" w14:textId="77777777" w:rsidR="00932080" w:rsidRPr="00D1734F" w:rsidRDefault="00932080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71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C848205" w14:textId="77777777" w:rsidR="00932080" w:rsidRPr="00D1734F" w:rsidRDefault="00932080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  <w:lang w:eastAsia="ja-JP"/>
              </w:rPr>
            </w:pPr>
            <w:r w:rsidRPr="000A5028">
              <w:rPr>
                <w:rFonts w:ascii="Arial" w:hAnsi="Arial" w:cs="Arial"/>
                <w:sz w:val="20"/>
                <w:szCs w:val="20"/>
              </w:rPr>
              <w:t>To approve above editorial change</w:t>
            </w:r>
            <w:r w:rsidRPr="000A5028">
              <w:rPr>
                <w:rFonts w:ascii="Arial" w:hAnsi="Arial" w:cs="Arial" w:hint="eastAsia"/>
                <w:sz w:val="20"/>
                <w:szCs w:val="20"/>
                <w:lang w:eastAsia="ja-JP"/>
              </w:rPr>
              <w:t>(</w:t>
            </w:r>
            <w:r w:rsidRPr="000A5028">
              <w:rPr>
                <w:rFonts w:ascii="Arial" w:hAnsi="Arial" w:cs="Arial"/>
                <w:sz w:val="20"/>
                <w:szCs w:val="20"/>
              </w:rPr>
              <w:t>s</w:t>
            </w:r>
            <w:r w:rsidRPr="000A5028">
              <w:rPr>
                <w:rFonts w:ascii="Arial" w:hAnsi="Arial" w:cs="Arial" w:hint="eastAsia"/>
                <w:sz w:val="20"/>
                <w:szCs w:val="20"/>
                <w:lang w:eastAsia="ja-JP"/>
              </w:rPr>
              <w:t>)</w:t>
            </w:r>
          </w:p>
        </w:tc>
      </w:tr>
      <w:tr w:rsidR="00932080" w:rsidRPr="00D1734F" w14:paraId="7B5F1A86" w14:textId="77777777" w:rsidTr="00BA3398">
        <w:trPr>
          <w:gridAfter w:val="2"/>
          <w:wAfter w:w="34" w:type="dxa"/>
          <w:cantSplit/>
          <w:trHeight w:val="318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02513" w14:textId="77777777" w:rsidR="00932080" w:rsidRPr="00D1734F" w:rsidRDefault="00932080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by/2</w:t>
            </w:r>
            <w:r w:rsidRPr="00A8369F">
              <w:rPr>
                <w:rFonts w:ascii="Arial" w:hAnsi="Arial" w:cs="Arial"/>
                <w:b/>
                <w:bCs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B155A" w14:textId="77777777" w:rsidR="00932080" w:rsidRPr="00D1734F" w:rsidRDefault="00932080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932080" w:rsidRPr="00D1734F" w14:paraId="21C3CFC2" w14:textId="77777777" w:rsidTr="00BA3398">
        <w:trPr>
          <w:gridAfter w:val="2"/>
          <w:wAfter w:w="34" w:type="dxa"/>
          <w:trHeight w:val="342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9780D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F3774" w14:textId="77777777" w:rsidR="00932080" w:rsidRDefault="00932080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  <w:p w14:paraId="668F47D6" w14:textId="77777777" w:rsidR="00932080" w:rsidRPr="000A5028" w:rsidRDefault="00932080" w:rsidP="00BA3398">
            <w:pPr>
              <w:snapToGrid w:val="0"/>
              <w:jc w:val="both"/>
              <w:rPr>
                <w:rFonts w:ascii="Arial" w:eastAsia="宋体" w:hAnsi="Arial" w:cs="Arial"/>
                <w:color w:val="0000FF"/>
                <w:sz w:val="20"/>
                <w:szCs w:val="20"/>
                <w:lang w:eastAsia="zh-CN"/>
              </w:rPr>
            </w:pPr>
          </w:p>
        </w:tc>
      </w:tr>
      <w:tr w:rsidR="00932080" w:rsidRPr="00242DE0" w14:paraId="329C78B7" w14:textId="77777777" w:rsidTr="00BA3398">
        <w:trPr>
          <w:gridAfter w:val="2"/>
          <w:wAfter w:w="34" w:type="dxa"/>
          <w:trHeight w:val="342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61858" w14:textId="77777777" w:rsidR="00932080" w:rsidRPr="00242DE0" w:rsidRDefault="00932080" w:rsidP="00BA3398">
            <w:pPr>
              <w:snapToGrid w:val="0"/>
              <w:jc w:val="both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242DE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Vote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0E420" w14:textId="77777777" w:rsidR="00932080" w:rsidRPr="00242DE0" w:rsidRDefault="00932080" w:rsidP="00BA3398">
            <w:pPr>
              <w:snapToGrid w:val="0"/>
              <w:jc w:val="both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XX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Y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-XX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>;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Motion 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passed/failed.  </w:t>
            </w:r>
          </w:p>
        </w:tc>
      </w:tr>
    </w:tbl>
    <w:p w14:paraId="37CFDD32" w14:textId="77777777" w:rsidR="00932080" w:rsidRDefault="00932080" w:rsidP="00932080">
      <w:pPr>
        <w:pStyle w:val="ARSubheading2"/>
        <w:rPr>
          <w:rFonts w:ascii="Arial" w:eastAsia="宋体" w:hAnsi="Arial" w:cs="Arial"/>
          <w:lang w:eastAsia="zh-CN"/>
        </w:rPr>
      </w:pPr>
      <w:bookmarkStart w:id="0" w:name="_Hlk517687069"/>
    </w:p>
    <w:p w14:paraId="53324B7B" w14:textId="77777777" w:rsidR="00932080" w:rsidRDefault="00932080" w:rsidP="00932080">
      <w:pPr>
        <w:pStyle w:val="ARSubheading2"/>
        <w:rPr>
          <w:rFonts w:ascii="Arial" w:eastAsia="宋体" w:hAnsi="Arial" w:cs="Arial"/>
          <w:lang w:eastAsia="zh-CN"/>
        </w:rPr>
      </w:pPr>
    </w:p>
    <w:p w14:paraId="7A814206" w14:textId="77777777" w:rsidR="00932080" w:rsidRDefault="00932080" w:rsidP="00932080">
      <w:pPr>
        <w:pStyle w:val="ARSubheading2"/>
        <w:rPr>
          <w:rFonts w:ascii="Arial" w:eastAsia="宋体" w:hAnsi="Arial" w:cs="Arial"/>
          <w:lang w:eastAsia="zh-CN"/>
        </w:rPr>
      </w:pPr>
    </w:p>
    <w:bookmarkEnd w:id="0"/>
    <w:p w14:paraId="3C65A367" w14:textId="1039B90C" w:rsidR="00932080" w:rsidRDefault="00932080" w:rsidP="00932080">
      <w:pPr>
        <w:pStyle w:val="ARHeading1"/>
        <w:rPr>
          <w:rFonts w:ascii="Arial" w:eastAsiaTheme="minorEastAsia" w:hAnsi="Arial" w:cs="Arial"/>
          <w:szCs w:val="20"/>
          <w:lang w:eastAsia="zh-CN"/>
        </w:rPr>
      </w:pPr>
      <w:r w:rsidRPr="00980FB8">
        <w:rPr>
          <w:rFonts w:ascii="Arial" w:hAnsi="Arial" w:cs="Arial"/>
          <w:szCs w:val="20"/>
        </w:rPr>
        <w:t>Commenter 2 (</w:t>
      </w:r>
      <w:r w:rsidRPr="00932080">
        <w:rPr>
          <w:rFonts w:ascii="Arial" w:hAnsi="Arial" w:cs="Arial"/>
          <w:color w:val="0000FF"/>
        </w:rPr>
        <w:t>Kaifu Qiu</w:t>
      </w:r>
      <w:r w:rsidRPr="00980FB8">
        <w:rPr>
          <w:rFonts w:ascii="Arial" w:hAnsi="Arial" w:cs="Arial"/>
          <w:color w:val="0000FF"/>
        </w:rPr>
        <w:t>/</w:t>
      </w:r>
      <w:proofErr w:type="spellStart"/>
      <w:r w:rsidRPr="00932080">
        <w:rPr>
          <w:rFonts w:ascii="Arial" w:hAnsi="Arial" w:cs="Arial"/>
          <w:color w:val="0000FF"/>
        </w:rPr>
        <w:t>AikoSolar</w:t>
      </w:r>
      <w:proofErr w:type="spellEnd"/>
      <w:r w:rsidRPr="00980FB8">
        <w:rPr>
          <w:rFonts w:ascii="Arial" w:hAnsi="Arial" w:cs="Arial"/>
          <w:szCs w:val="20"/>
        </w:rPr>
        <w:t>) - Comment 1</w:t>
      </w:r>
    </w:p>
    <w:p w14:paraId="3EF24E59" w14:textId="77777777" w:rsidR="00932080" w:rsidRPr="00932080" w:rsidRDefault="00932080" w:rsidP="00932080">
      <w:pPr>
        <w:pStyle w:val="ARHeading1"/>
        <w:rPr>
          <w:rFonts w:ascii="Arial" w:eastAsiaTheme="minorEastAsia" w:hAnsi="Arial" w:cs="Arial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585"/>
        <w:gridCol w:w="442"/>
        <w:gridCol w:w="995"/>
        <w:gridCol w:w="215"/>
        <w:gridCol w:w="211"/>
        <w:gridCol w:w="6933"/>
        <w:gridCol w:w="13"/>
        <w:gridCol w:w="21"/>
      </w:tblGrid>
      <w:tr w:rsidR="00932080" w:rsidRPr="00D1734F" w14:paraId="750B14C3" w14:textId="77777777" w:rsidTr="00BA3398">
        <w:trPr>
          <w:gridAfter w:val="2"/>
          <w:wAfter w:w="34" w:type="dxa"/>
          <w:cantSplit/>
          <w:trHeight w:hRule="exact" w:val="620"/>
          <w:jc w:val="center"/>
        </w:trPr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2E509FB7" w14:textId="77777777" w:rsidR="00932080" w:rsidRPr="00D1734F" w:rsidRDefault="00932080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8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BFD8E" w14:textId="77777777" w:rsidR="00932080" w:rsidRPr="000A5028" w:rsidRDefault="00932080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</w:t>
            </w:r>
            <w:r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TF/TC Chapter to fill in section/</w:t>
            </w:r>
            <w:proofErr w:type="gramStart"/>
            <w:r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>paragraph #,</w:t>
            </w:r>
            <w:proofErr w:type="gramEnd"/>
            <w:r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if necessary.</w:t>
            </w:r>
          </w:p>
        </w:tc>
      </w:tr>
      <w:tr w:rsidR="00932080" w:rsidRPr="00D1734F" w14:paraId="3A83D3B6" w14:textId="77777777" w:rsidTr="00BA3398">
        <w:trPr>
          <w:gridAfter w:val="2"/>
          <w:wAfter w:w="34" w:type="dxa"/>
          <w:cantSplit/>
          <w:trHeight w:hRule="exact" w:val="620"/>
          <w:jc w:val="center"/>
        </w:trPr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4528776C" w14:textId="77777777" w:rsidR="00932080" w:rsidRPr="00D1734F" w:rsidRDefault="00932080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A4A5E" w14:textId="2F115B4E" w:rsidR="00932080" w:rsidRPr="00534576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932080">
              <w:rPr>
                <w:rFonts w:ascii="Arial" w:hAnsi="Arial" w:cs="Arial"/>
                <w:color w:val="0000FF"/>
                <w:sz w:val="20"/>
                <w:szCs w:val="20"/>
              </w:rPr>
              <w:t xml:space="preserve">I am not </w:t>
            </w:r>
            <w:proofErr w:type="gramStart"/>
            <w:r w:rsidRPr="00932080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proofErr w:type="gramEnd"/>
            <w:r w:rsidRPr="00932080">
              <w:rPr>
                <w:rFonts w:ascii="Arial" w:hAnsi="Arial" w:cs="Arial"/>
                <w:color w:val="0000FF"/>
                <w:sz w:val="20"/>
                <w:szCs w:val="20"/>
              </w:rPr>
              <w:t xml:space="preserve"> expert in this field.</w:t>
            </w:r>
          </w:p>
        </w:tc>
      </w:tr>
      <w:tr w:rsidR="00932080" w:rsidRPr="00D1734F" w14:paraId="32303235" w14:textId="77777777" w:rsidTr="00BA3398">
        <w:trPr>
          <w:gridAfter w:val="1"/>
          <w:wAfter w:w="21" w:type="dxa"/>
          <w:cantSplit/>
          <w:trHeight w:val="317"/>
          <w:jc w:val="center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6E5DC59B" w14:textId="77777777" w:rsidR="00932080" w:rsidRPr="00D1734F" w:rsidRDefault="00932080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Action</w:t>
            </w:r>
          </w:p>
        </w:tc>
        <w:tc>
          <w:tcPr>
            <w:tcW w:w="8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72B902" w14:textId="77777777" w:rsidR="00932080" w:rsidRPr="00D1734F" w:rsidRDefault="00932080" w:rsidP="00BA3398">
            <w:pPr>
              <w:snapToGrid w:val="0"/>
              <w:ind w:left="47"/>
              <w:jc w:val="both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TC Chapter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agreed to do one of the following actions.</w:t>
            </w:r>
            <w:r w:rsidRPr="00D1734F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32080" w:rsidRPr="00D1734F" w14:paraId="409E5D95" w14:textId="77777777" w:rsidTr="00BA3398">
        <w:trPr>
          <w:gridAfter w:val="1"/>
          <w:wAfter w:w="21" w:type="dxa"/>
          <w:cantSplit/>
          <w:trHeight w:hRule="exact" w:val="310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02E2BB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8809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FC12B13" w14:textId="77777777" w:rsidR="00932080" w:rsidRPr="00D1734F" w:rsidRDefault="00932080" w:rsidP="00BA3398">
            <w:pPr>
              <w:snapToGrid w:val="0"/>
              <w:ind w:left="29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FF6600"/>
                <w:sz w:val="20"/>
                <w:szCs w:val="20"/>
              </w:rPr>
              <w:t>*</w:t>
            </w: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No motion is required in this step.</w:t>
            </w:r>
          </w:p>
        </w:tc>
      </w:tr>
      <w:tr w:rsidR="00932080" w:rsidRPr="00D1734F" w14:paraId="127D691F" w14:textId="77777777" w:rsidTr="00BA3398">
        <w:trPr>
          <w:gridAfter w:val="1"/>
          <w:wAfter w:w="21" w:type="dxa"/>
          <w:cantSplit/>
          <w:trHeight w:hRule="exact" w:val="29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678E344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6B35BC7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4C45A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Already addressed by 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Commenter #,</w:t>
            </w:r>
            <w:proofErr w:type="gramEnd"/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Comment #</w:t>
            </w:r>
          </w:p>
        </w:tc>
      </w:tr>
      <w:tr w:rsidR="00932080" w:rsidRPr="00D1734F" w14:paraId="1CFB30EC" w14:textId="77777777" w:rsidTr="00BA3398">
        <w:trPr>
          <w:gridAfter w:val="1"/>
          <w:wAfter w:w="21" w:type="dxa"/>
          <w:cantSplit/>
          <w:trHeight w:val="29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036751E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437FC34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33DEB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No further action was taken by the </w:t>
            </w:r>
            <w:r>
              <w:rPr>
                <w:rFonts w:ascii="Arial" w:hAnsi="Arial" w:cs="Arial"/>
                <w:sz w:val="20"/>
                <w:szCs w:val="20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2080" w:rsidRPr="00D1734F" w14:paraId="19B51CE7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B908B53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33DD4D5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AB597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Refer to the </w:t>
            </w:r>
            <w:r>
              <w:rPr>
                <w:rFonts w:ascii="Arial" w:hAnsi="Arial" w:cs="Arial"/>
                <w:sz w:val="20"/>
                <w:szCs w:val="20"/>
              </w:rPr>
              <w:t>TF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for more consideration. </w:t>
            </w:r>
          </w:p>
        </w:tc>
      </w:tr>
      <w:tr w:rsidR="00932080" w:rsidRPr="00D1734F" w14:paraId="302FFD26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422827D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AF4D492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BB2BE" w14:textId="77777777" w:rsidR="00932080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New Business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</w:p>
          <w:p w14:paraId="6354E45C" w14:textId="77777777" w:rsidR="00932080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4AC9863F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932080" w:rsidRPr="00D1734F" w14:paraId="2FE2D752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C0F619D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5209077" w14:textId="77777777" w:rsidR="00932080" w:rsidRPr="000A5028" w:rsidRDefault="00932080" w:rsidP="00BA3398">
            <w:pPr>
              <w:snapToGrid w:val="0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2E332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Editorial Change</w:t>
            </w:r>
          </w:p>
        </w:tc>
      </w:tr>
      <w:tr w:rsidR="00932080" w:rsidRPr="00D1734F" w14:paraId="7AB871F3" w14:textId="77777777" w:rsidTr="00BA3398">
        <w:trPr>
          <w:cantSplit/>
          <w:trHeight w:val="238"/>
          <w:jc w:val="center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C6B3CAE" w14:textId="77777777" w:rsidR="00932080" w:rsidRPr="00D1734F" w:rsidRDefault="00932080" w:rsidP="00BA3398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903BB86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3DD521" w14:textId="77777777" w:rsidR="00932080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Options for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ditorial</w:t>
            </w:r>
          </w:p>
          <w:p w14:paraId="52261779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c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hange  </w:t>
            </w:r>
            <w:r w:rsidRPr="00201FE6">
              <w:rPr>
                <w:rFonts w:ascii="Arial" w:hAnsi="Arial" w:cs="Arial"/>
                <w:b/>
                <w:color w:val="FF6600"/>
                <w:sz w:val="20"/>
                <w:szCs w:val="20"/>
              </w:rPr>
              <w:t>(check one)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A5F578C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6AE607D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2601">
              <w:rPr>
                <w:rFonts w:ascii="Arial" w:hAnsi="Arial" w:cs="Arial"/>
                <w:b/>
                <w:sz w:val="20"/>
                <w:szCs w:val="20"/>
              </w:rPr>
              <w:t>Case 1: No vote in this section:</w:t>
            </w:r>
          </w:p>
        </w:tc>
      </w:tr>
      <w:tr w:rsidR="00932080" w:rsidRPr="00D1734F" w14:paraId="570B2370" w14:textId="77777777" w:rsidTr="00BA3398">
        <w:trPr>
          <w:cantSplit/>
          <w:trHeight w:val="374"/>
          <w:jc w:val="center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10F86F9E" w14:textId="77777777" w:rsidR="00932080" w:rsidRPr="00D1734F" w:rsidRDefault="00932080" w:rsidP="00BA3398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5DEA916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097CAB" w14:textId="77777777" w:rsidR="00932080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900977F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76C0A1C6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To be included and voted on as a group in § </w:t>
            </w:r>
            <w:r w:rsidRPr="000A5028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VI</w:t>
            </w: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. </w:t>
            </w:r>
            <w:r w:rsidRPr="000A5028">
              <w:rPr>
                <w:rFonts w:ascii="Arial" w:hAnsi="Arial" w:cs="Arial"/>
                <w:b/>
                <w:i/>
                <w:color w:val="FF6600"/>
                <w:sz w:val="20"/>
                <w:szCs w:val="20"/>
              </w:rPr>
              <w:t>Editorial Changes Other than Those Voted on in § V</w:t>
            </w: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>.</w:t>
            </w:r>
          </w:p>
        </w:tc>
      </w:tr>
      <w:tr w:rsidR="00932080" w:rsidRPr="00D1734F" w14:paraId="4446FBF6" w14:textId="77777777" w:rsidTr="00BA3398">
        <w:trPr>
          <w:cantSplit/>
          <w:trHeight w:val="251"/>
          <w:jc w:val="center"/>
        </w:trPr>
        <w:tc>
          <w:tcPr>
            <w:tcW w:w="10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"/>
            <w:vAlign w:val="center"/>
          </w:tcPr>
          <w:p w14:paraId="615B58ED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6F62C1" w14:textId="77777777" w:rsidR="00932080" w:rsidRPr="00CC35AD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42C33BF" w14:textId="77777777" w:rsidR="00932080" w:rsidRPr="00CF7E8A" w:rsidRDefault="00932080" w:rsidP="00BA3398">
            <w:pPr>
              <w:snapToGrid w:val="0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EC9F19E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Case 2: Voted in this section:</w:t>
            </w:r>
          </w:p>
        </w:tc>
      </w:tr>
      <w:tr w:rsidR="00932080" w:rsidRPr="00D1734F" w14:paraId="515639AE" w14:textId="77777777" w:rsidTr="00BA3398">
        <w:trPr>
          <w:cantSplit/>
          <w:trHeight w:val="387"/>
          <w:jc w:val="center"/>
        </w:trPr>
        <w:tc>
          <w:tcPr>
            <w:tcW w:w="10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textDirection w:val="tbRl"/>
            <w:vAlign w:val="center"/>
          </w:tcPr>
          <w:p w14:paraId="723CE3BB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F97532" w14:textId="77777777" w:rsidR="00932080" w:rsidRPr="00CC35AD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111C72C" w14:textId="77777777" w:rsidR="00932080" w:rsidRPr="00CC35AD" w:rsidRDefault="00932080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212ABD0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Original section number and at least one full sentence are required in “FROM” and “TO” fields.</w:t>
            </w:r>
          </w:p>
        </w:tc>
      </w:tr>
      <w:tr w:rsidR="00932080" w:rsidRPr="00D1734F" w14:paraId="067930F2" w14:textId="77777777" w:rsidTr="00BA3398">
        <w:trPr>
          <w:gridAfter w:val="1"/>
          <w:wAfter w:w="21" w:type="dxa"/>
          <w:cantSplit/>
          <w:trHeight w:val="634"/>
          <w:jc w:val="center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3EFB06F" w14:textId="77777777" w:rsidR="00932080" w:rsidRPr="00CC35AD" w:rsidRDefault="00932080" w:rsidP="00BA3398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33979">
              <w:rPr>
                <w:rFonts w:ascii="Arial" w:hAnsi="Arial" w:cs="Arial"/>
                <w:b/>
                <w:color w:val="000000"/>
                <w:sz w:val="20"/>
                <w:szCs w:val="20"/>
              </w:rPr>
              <w:t>Editorial Change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442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D508590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0CD3D" w14:textId="77777777" w:rsidR="00932080" w:rsidRDefault="00932080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FROM: Section/Paragraph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14:paraId="766E7486" w14:textId="77777777" w:rsidR="00932080" w:rsidRPr="000A5028" w:rsidRDefault="00932080" w:rsidP="00BA3398">
            <w:pPr>
              <w:pStyle w:val="StdsH3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32080" w:rsidRPr="00D1734F" w14:paraId="7940B984" w14:textId="77777777" w:rsidTr="00BA3398">
        <w:trPr>
          <w:gridAfter w:val="1"/>
          <w:wAfter w:w="21" w:type="dxa"/>
          <w:cantSplit/>
          <w:trHeight w:val="605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57558E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B7A17C8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F1C6A" w14:textId="77777777" w:rsidR="00932080" w:rsidRDefault="00932080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TO: Section/Paragraph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14:paraId="3121D04C" w14:textId="77777777" w:rsidR="00932080" w:rsidRPr="000A5028" w:rsidRDefault="00932080" w:rsidP="00BA3398">
            <w:pPr>
              <w:pStyle w:val="StdsH3"/>
              <w:numPr>
                <w:ilvl w:val="0"/>
                <w:numId w:val="0"/>
              </w:numPr>
              <w:rPr>
                <w:rFonts w:ascii="Arial" w:hAnsi="Arial" w:cs="Arial"/>
                <w:b/>
                <w:color w:val="FF6600"/>
                <w:szCs w:val="21"/>
              </w:rPr>
            </w:pPr>
          </w:p>
        </w:tc>
      </w:tr>
      <w:tr w:rsidR="00932080" w:rsidRPr="00D1734F" w14:paraId="5223175B" w14:textId="77777777" w:rsidTr="00BA3398">
        <w:trPr>
          <w:gridAfter w:val="1"/>
          <w:wAfter w:w="21" w:type="dxa"/>
          <w:cantSplit/>
          <w:trHeight w:val="590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19E8DA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406BC40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0C0EA" w14:textId="77777777" w:rsidR="00932080" w:rsidRDefault="00932080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>(If necessary)</w:t>
            </w:r>
          </w:p>
          <w:p w14:paraId="7DA5866E" w14:textId="77777777" w:rsidR="00932080" w:rsidRPr="00CF7E8A" w:rsidRDefault="00932080" w:rsidP="00BA3398">
            <w:pPr>
              <w:jc w:val="both"/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</w:pPr>
          </w:p>
        </w:tc>
      </w:tr>
      <w:tr w:rsidR="00932080" w:rsidRPr="00D1734F" w14:paraId="66993B86" w14:textId="77777777" w:rsidTr="00BA3398">
        <w:trPr>
          <w:gridAfter w:val="2"/>
          <w:wAfter w:w="34" w:type="dxa"/>
          <w:cantSplit/>
          <w:trHeight w:val="318"/>
          <w:jc w:val="center"/>
        </w:trPr>
        <w:tc>
          <w:tcPr>
            <w:tcW w:w="22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743DF64" w14:textId="77777777" w:rsidR="00932080" w:rsidRPr="00D1734F" w:rsidRDefault="00932080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71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1DDD74B" w14:textId="77777777" w:rsidR="00932080" w:rsidRPr="00D1734F" w:rsidRDefault="00932080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  <w:lang w:eastAsia="ja-JP"/>
              </w:rPr>
            </w:pPr>
            <w:r w:rsidRPr="000A5028">
              <w:rPr>
                <w:rFonts w:ascii="Arial" w:hAnsi="Arial" w:cs="Arial"/>
                <w:sz w:val="20"/>
                <w:szCs w:val="20"/>
              </w:rPr>
              <w:t>To approve above editorial change</w:t>
            </w:r>
            <w:r w:rsidRPr="000A5028">
              <w:rPr>
                <w:rFonts w:ascii="Arial" w:hAnsi="Arial" w:cs="Arial" w:hint="eastAsia"/>
                <w:sz w:val="20"/>
                <w:szCs w:val="20"/>
                <w:lang w:eastAsia="ja-JP"/>
              </w:rPr>
              <w:t>(</w:t>
            </w:r>
            <w:r w:rsidRPr="000A5028">
              <w:rPr>
                <w:rFonts w:ascii="Arial" w:hAnsi="Arial" w:cs="Arial"/>
                <w:sz w:val="20"/>
                <w:szCs w:val="20"/>
              </w:rPr>
              <w:t>s</w:t>
            </w:r>
            <w:r w:rsidRPr="000A5028">
              <w:rPr>
                <w:rFonts w:ascii="Arial" w:hAnsi="Arial" w:cs="Arial" w:hint="eastAsia"/>
                <w:sz w:val="20"/>
                <w:szCs w:val="20"/>
                <w:lang w:eastAsia="ja-JP"/>
              </w:rPr>
              <w:t>)</w:t>
            </w:r>
          </w:p>
        </w:tc>
      </w:tr>
      <w:tr w:rsidR="00932080" w:rsidRPr="00D1734F" w14:paraId="64444978" w14:textId="77777777" w:rsidTr="00BA3398">
        <w:trPr>
          <w:gridAfter w:val="2"/>
          <w:wAfter w:w="34" w:type="dxa"/>
          <w:cantSplit/>
          <w:trHeight w:val="318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D7772" w14:textId="77777777" w:rsidR="00932080" w:rsidRPr="00D1734F" w:rsidRDefault="00932080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by/2</w:t>
            </w:r>
            <w:r w:rsidRPr="00A8369F">
              <w:rPr>
                <w:rFonts w:ascii="Arial" w:hAnsi="Arial" w:cs="Arial"/>
                <w:b/>
                <w:bCs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C1C3F" w14:textId="77777777" w:rsidR="00932080" w:rsidRPr="00D1734F" w:rsidRDefault="00932080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932080" w:rsidRPr="00D1734F" w14:paraId="08C1EFAE" w14:textId="77777777" w:rsidTr="00BA3398">
        <w:trPr>
          <w:gridAfter w:val="2"/>
          <w:wAfter w:w="34" w:type="dxa"/>
          <w:trHeight w:val="342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35D5B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140F4" w14:textId="77777777" w:rsidR="00932080" w:rsidRDefault="00932080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  <w:p w14:paraId="1385A2C4" w14:textId="77777777" w:rsidR="00932080" w:rsidRPr="000A5028" w:rsidRDefault="00932080" w:rsidP="00BA3398">
            <w:pPr>
              <w:snapToGrid w:val="0"/>
              <w:jc w:val="both"/>
              <w:rPr>
                <w:rFonts w:ascii="Arial" w:eastAsia="宋体" w:hAnsi="Arial" w:cs="Arial"/>
                <w:color w:val="0000FF"/>
                <w:sz w:val="20"/>
                <w:szCs w:val="20"/>
                <w:lang w:eastAsia="zh-CN"/>
              </w:rPr>
            </w:pPr>
          </w:p>
        </w:tc>
      </w:tr>
      <w:tr w:rsidR="00932080" w:rsidRPr="00242DE0" w14:paraId="4235531C" w14:textId="77777777" w:rsidTr="00BA3398">
        <w:trPr>
          <w:gridAfter w:val="2"/>
          <w:wAfter w:w="34" w:type="dxa"/>
          <w:trHeight w:val="342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49BB6" w14:textId="77777777" w:rsidR="00932080" w:rsidRPr="00242DE0" w:rsidRDefault="00932080" w:rsidP="00BA3398">
            <w:pPr>
              <w:snapToGrid w:val="0"/>
              <w:jc w:val="both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242DE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Vote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6631F" w14:textId="77777777" w:rsidR="00932080" w:rsidRPr="00242DE0" w:rsidRDefault="00932080" w:rsidP="00BA3398">
            <w:pPr>
              <w:snapToGrid w:val="0"/>
              <w:jc w:val="both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XX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Y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-XX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>;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Motion 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passed/failed.  </w:t>
            </w:r>
          </w:p>
        </w:tc>
      </w:tr>
    </w:tbl>
    <w:p w14:paraId="63B19291" w14:textId="77777777" w:rsidR="00932080" w:rsidRPr="00980FB8" w:rsidRDefault="00932080" w:rsidP="00932080">
      <w:pPr>
        <w:pStyle w:val="ARHeading1"/>
        <w:rPr>
          <w:rFonts w:ascii="Arial" w:eastAsiaTheme="minorEastAsia" w:hAnsi="Arial" w:cs="Arial"/>
          <w:szCs w:val="20"/>
          <w:lang w:eastAsia="zh-CN"/>
        </w:rPr>
      </w:pPr>
    </w:p>
    <w:p w14:paraId="3709F029" w14:textId="77777777" w:rsidR="00932080" w:rsidRDefault="00932080" w:rsidP="00932080">
      <w:pPr>
        <w:pStyle w:val="ARHeading1"/>
        <w:rPr>
          <w:rFonts w:ascii="Arial" w:eastAsia="宋体" w:hAnsi="Arial" w:cs="Arial"/>
          <w:szCs w:val="20"/>
          <w:lang w:eastAsia="zh-CN"/>
        </w:rPr>
      </w:pPr>
    </w:p>
    <w:p w14:paraId="5EEA7200" w14:textId="77777777" w:rsidR="00932080" w:rsidRPr="00980FB8" w:rsidRDefault="00932080" w:rsidP="00932080">
      <w:pPr>
        <w:pStyle w:val="ARHeading1"/>
        <w:rPr>
          <w:rFonts w:ascii="Arial" w:eastAsia="宋体" w:hAnsi="Arial" w:cs="Arial" w:hint="eastAsia"/>
          <w:szCs w:val="20"/>
          <w:lang w:eastAsia="zh-CN"/>
        </w:rPr>
      </w:pPr>
    </w:p>
    <w:p w14:paraId="134F2F1C" w14:textId="77777777" w:rsidR="00932080" w:rsidRPr="00B9382B" w:rsidRDefault="00932080" w:rsidP="00932080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  <w:r>
        <w:rPr>
          <w:rFonts w:ascii="Arial" w:hAnsi="Arial" w:cs="Arial" w:hint="eastAsia"/>
          <w:color w:val="333399"/>
          <w:sz w:val="28"/>
          <w:szCs w:val="32"/>
          <w:lang w:eastAsia="ja-JP"/>
        </w:rPr>
        <w:t xml:space="preserve">V-(ii) </w:t>
      </w:r>
      <w:r w:rsidRPr="00B9382B">
        <w:rPr>
          <w:rFonts w:ascii="Arial" w:hAnsi="Arial" w:cs="Arial" w:hint="eastAsia"/>
          <w:color w:val="333399"/>
          <w:sz w:val="28"/>
          <w:szCs w:val="32"/>
          <w:lang w:eastAsia="ja-JP"/>
        </w:rPr>
        <w:t>Comments</w:t>
      </w:r>
      <w:r>
        <w:rPr>
          <w:rFonts w:ascii="Arial" w:hAnsi="Arial" w:cs="Arial" w:hint="eastAsia"/>
          <w:color w:val="333399"/>
          <w:sz w:val="28"/>
          <w:szCs w:val="32"/>
          <w:lang w:eastAsia="ja-JP"/>
        </w:rPr>
        <w:t xml:space="preserve"> Created by </w:t>
      </w:r>
      <w:r>
        <w:rPr>
          <w:rFonts w:ascii="Arial" w:hAnsi="Arial" w:cs="Arial"/>
          <w:color w:val="333399"/>
          <w:sz w:val="28"/>
          <w:szCs w:val="32"/>
          <w:lang w:eastAsia="ja-JP"/>
        </w:rPr>
        <w:t>H</w:t>
      </w:r>
      <w:r>
        <w:rPr>
          <w:rFonts w:ascii="Arial" w:hAnsi="Arial" w:cs="Arial" w:hint="eastAsia"/>
          <w:color w:val="333399"/>
          <w:sz w:val="28"/>
          <w:szCs w:val="32"/>
          <w:lang w:eastAsia="ja-JP"/>
        </w:rPr>
        <w:t>andling Negative</w:t>
      </w:r>
    </w:p>
    <w:p w14:paraId="5FCF1352" w14:textId="77777777" w:rsidR="00932080" w:rsidRPr="00D1734F" w:rsidRDefault="00932080" w:rsidP="00932080">
      <w:pPr>
        <w:pStyle w:val="ARSubheading2"/>
        <w:rPr>
          <w:rFonts w:ascii="Arial" w:hAnsi="Arial" w:cs="Arial"/>
          <w:lang w:eastAsia="ja-JP"/>
        </w:rPr>
      </w:pPr>
    </w:p>
    <w:p w14:paraId="7B254F79" w14:textId="77777777" w:rsidR="00C84253" w:rsidRPr="00C84253" w:rsidRDefault="00C84253" w:rsidP="00C84253">
      <w:pPr>
        <w:pStyle w:val="ARSubheading2"/>
        <w:rPr>
          <w:rFonts w:ascii="Arial" w:eastAsiaTheme="minorEastAsia" w:hAnsi="Arial" w:cs="Arial" w:hint="eastAsia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None</w:t>
      </w:r>
    </w:p>
    <w:p w14:paraId="61437D8D" w14:textId="77777777" w:rsidR="00C84253" w:rsidRDefault="00C84253" w:rsidP="00932080">
      <w:pPr>
        <w:pStyle w:val="ARHeading1"/>
        <w:rPr>
          <w:rFonts w:ascii="Arial" w:eastAsiaTheme="minorEastAsia" w:hAnsi="Arial" w:cs="Arial"/>
          <w:color w:val="333399"/>
          <w:sz w:val="32"/>
          <w:szCs w:val="32"/>
          <w:lang w:eastAsia="zh-CN"/>
        </w:rPr>
      </w:pPr>
    </w:p>
    <w:p w14:paraId="4E727EA0" w14:textId="77777777" w:rsidR="00C84253" w:rsidRPr="00C84253" w:rsidRDefault="00C84253" w:rsidP="00932080">
      <w:pPr>
        <w:pStyle w:val="ARHeading1"/>
        <w:rPr>
          <w:rFonts w:ascii="Arial" w:eastAsiaTheme="minorEastAsia" w:hAnsi="Arial" w:cs="Arial" w:hint="eastAsia"/>
          <w:color w:val="333399"/>
          <w:sz w:val="32"/>
          <w:szCs w:val="32"/>
          <w:lang w:eastAsia="zh-CN"/>
        </w:rPr>
      </w:pPr>
    </w:p>
    <w:p w14:paraId="6E569F08" w14:textId="77777777" w:rsidR="00932080" w:rsidRPr="00D1734F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 w:rsidRPr="00D1734F">
        <w:rPr>
          <w:rFonts w:ascii="Arial" w:hAnsi="Arial" w:cs="Arial"/>
          <w:color w:val="333399"/>
          <w:sz w:val="32"/>
          <w:szCs w:val="32"/>
        </w:rPr>
        <w:t>V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>I</w:t>
      </w:r>
      <w:r w:rsidRPr="00D1734F">
        <w:rPr>
          <w:rFonts w:ascii="Arial" w:hAnsi="Arial" w:cs="Arial"/>
          <w:color w:val="333399"/>
          <w:sz w:val="32"/>
          <w:szCs w:val="32"/>
        </w:rPr>
        <w:t>. Editorial Changes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O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ther than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T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hose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Voted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on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in </w:t>
      </w:r>
      <w:r w:rsidRPr="00B24120">
        <w:rPr>
          <w:rFonts w:ascii="Arial" w:hAnsi="Arial" w:cs="Arial"/>
          <w:color w:val="333399"/>
          <w:sz w:val="32"/>
          <w:szCs w:val="32"/>
          <w:lang w:eastAsia="ja-JP"/>
        </w:rPr>
        <w:t>§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</w:t>
      </w:r>
      <w:r w:rsidRPr="00DD119E">
        <w:rPr>
          <w:rFonts w:ascii="Arial" w:hAnsi="Arial" w:cs="Arial"/>
          <w:color w:val="333399"/>
          <w:sz w:val="32"/>
          <w:szCs w:val="32"/>
          <w:lang w:eastAsia="ja-JP"/>
        </w:rPr>
        <w:t xml:space="preserve">V </w:t>
      </w:r>
    </w:p>
    <w:p w14:paraId="0C1FFA28" w14:textId="77777777" w:rsidR="00932080" w:rsidRPr="008732E2" w:rsidRDefault="00932080" w:rsidP="00932080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</w:p>
    <w:p w14:paraId="6166DADA" w14:textId="77777777" w:rsidR="00C84253" w:rsidRPr="00C84253" w:rsidRDefault="00C84253" w:rsidP="00C84253">
      <w:pPr>
        <w:pStyle w:val="ARSubheading2"/>
        <w:rPr>
          <w:rFonts w:ascii="Arial" w:eastAsiaTheme="minorEastAsia" w:hAnsi="Arial" w:cs="Arial" w:hint="eastAsia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None</w:t>
      </w:r>
    </w:p>
    <w:p w14:paraId="180939AA" w14:textId="77777777" w:rsidR="00932080" w:rsidRPr="00D1734F" w:rsidRDefault="00932080" w:rsidP="00932080">
      <w:pPr>
        <w:rPr>
          <w:rFonts w:ascii="Arial" w:hAnsi="Arial" w:cs="Arial"/>
          <w:sz w:val="20"/>
          <w:szCs w:val="20"/>
        </w:rPr>
      </w:pPr>
    </w:p>
    <w:p w14:paraId="34F5E070" w14:textId="77777777" w:rsidR="00932080" w:rsidRPr="00D1734F" w:rsidRDefault="00932080" w:rsidP="00932080">
      <w:pPr>
        <w:rPr>
          <w:rFonts w:ascii="Arial" w:hAnsi="Arial" w:cs="Arial"/>
          <w:sz w:val="20"/>
          <w:szCs w:val="20"/>
        </w:rPr>
      </w:pPr>
    </w:p>
    <w:p w14:paraId="57AFEC92" w14:textId="77777777" w:rsidR="00932080" w:rsidRPr="00D1734F" w:rsidRDefault="00932080" w:rsidP="00932080">
      <w:pPr>
        <w:pStyle w:val="ARHeading1"/>
        <w:rPr>
          <w:rFonts w:ascii="Arial" w:hAnsi="Arial" w:cs="Arial"/>
          <w:bCs/>
          <w:color w:val="333399"/>
          <w:sz w:val="32"/>
        </w:rPr>
      </w:pPr>
      <w:r w:rsidRPr="00D1734F">
        <w:rPr>
          <w:rFonts w:ascii="Arial" w:hAnsi="Arial" w:cs="Arial"/>
          <w:bCs/>
          <w:color w:val="333399"/>
          <w:sz w:val="32"/>
        </w:rPr>
        <w:t>VI</w:t>
      </w:r>
      <w:r>
        <w:rPr>
          <w:rFonts w:ascii="Arial" w:hAnsi="Arial" w:cs="Arial" w:hint="eastAsia"/>
          <w:bCs/>
          <w:color w:val="333399"/>
          <w:sz w:val="32"/>
          <w:lang w:eastAsia="ja-JP"/>
        </w:rPr>
        <w:t>I</w:t>
      </w:r>
      <w:r w:rsidRPr="00D1734F">
        <w:rPr>
          <w:rFonts w:ascii="Arial" w:hAnsi="Arial" w:cs="Arial"/>
          <w:bCs/>
          <w:color w:val="333399"/>
          <w:sz w:val="32"/>
        </w:rPr>
        <w:t>. Approval Conditions Check</w:t>
      </w:r>
    </w:p>
    <w:p w14:paraId="13138C9C" w14:textId="77777777" w:rsidR="00932080" w:rsidRDefault="00932080" w:rsidP="00932080">
      <w:pPr>
        <w:pStyle w:val="ARSubheading1"/>
        <w:rPr>
          <w:rFonts w:ascii="Arial" w:hAnsi="Arial"/>
          <w:bCs w:val="0"/>
          <w:color w:val="333399"/>
          <w:sz w:val="32"/>
        </w:rPr>
      </w:pPr>
    </w:p>
    <w:p w14:paraId="700601E7" w14:textId="77777777" w:rsidR="00932080" w:rsidRPr="00A8369F" w:rsidRDefault="00932080" w:rsidP="00932080">
      <w:pPr>
        <w:pStyle w:val="ARSubheading1"/>
        <w:rPr>
          <w:rFonts w:ascii="Arial" w:hAnsi="Arial"/>
          <w:bCs w:val="0"/>
          <w:color w:val="333399"/>
          <w:sz w:val="28"/>
        </w:rPr>
      </w:pPr>
      <w:r w:rsidRPr="00A8369F">
        <w:rPr>
          <w:rFonts w:ascii="Arial" w:hAnsi="Arial"/>
          <w:bCs w:val="0"/>
          <w:color w:val="333399"/>
          <w:sz w:val="28"/>
        </w:rPr>
        <w:t>VI</w:t>
      </w:r>
      <w:r w:rsidRPr="00A8369F">
        <w:rPr>
          <w:rFonts w:ascii="Arial" w:hAnsi="Arial"/>
          <w:bCs w:val="0"/>
          <w:color w:val="333399"/>
          <w:sz w:val="28"/>
          <w:lang w:eastAsia="ja-JP"/>
        </w:rPr>
        <w:t>I</w:t>
      </w:r>
      <w:r>
        <w:rPr>
          <w:rFonts w:ascii="Arial" w:hAnsi="Arial"/>
          <w:bCs w:val="0"/>
          <w:color w:val="333399"/>
          <w:sz w:val="28"/>
          <w:lang w:eastAsia="ja-JP"/>
        </w:rPr>
        <w:t>.</w:t>
      </w:r>
      <w:r w:rsidRPr="00A8369F">
        <w:rPr>
          <w:rFonts w:ascii="Arial" w:hAnsi="Arial"/>
          <w:bCs w:val="0"/>
          <w:color w:val="333399"/>
          <w:sz w:val="28"/>
          <w:lang w:eastAsia="ja-JP"/>
        </w:rPr>
        <w:t xml:space="preserve"> </w:t>
      </w:r>
      <w:r w:rsidRPr="00A8369F">
        <w:rPr>
          <w:rFonts w:ascii="Arial" w:hAnsi="Arial"/>
          <w:bCs w:val="0"/>
          <w:color w:val="333399"/>
          <w:sz w:val="28"/>
        </w:rPr>
        <w:t>-</w:t>
      </w:r>
      <w:r w:rsidRPr="00A8369F">
        <w:rPr>
          <w:rFonts w:ascii="Arial" w:hAnsi="Arial"/>
          <w:bCs w:val="0"/>
          <w:color w:val="333399"/>
          <w:sz w:val="28"/>
          <w:lang w:eastAsia="ja-JP"/>
        </w:rPr>
        <w:t xml:space="preserve"> </w:t>
      </w:r>
      <w:r w:rsidRPr="00A8369F">
        <w:rPr>
          <w:rFonts w:ascii="Arial" w:hAnsi="Arial"/>
          <w:bCs w:val="0"/>
          <w:color w:val="333399"/>
          <w:sz w:val="28"/>
        </w:rPr>
        <w:t>(</w:t>
      </w:r>
      <w:proofErr w:type="spellStart"/>
      <w:r w:rsidRPr="00A8369F">
        <w:rPr>
          <w:rFonts w:ascii="Arial" w:hAnsi="Arial"/>
          <w:bCs w:val="0"/>
          <w:color w:val="333399"/>
          <w:sz w:val="28"/>
        </w:rPr>
        <w:t>i</w:t>
      </w:r>
      <w:proofErr w:type="spellEnd"/>
      <w:r w:rsidRPr="00A8369F">
        <w:rPr>
          <w:rFonts w:ascii="Arial" w:hAnsi="Arial"/>
          <w:bCs w:val="0"/>
          <w:color w:val="333399"/>
          <w:sz w:val="28"/>
        </w:rPr>
        <w:t>). Approval Rate</w:t>
      </w:r>
    </w:p>
    <w:p w14:paraId="3183F4D4" w14:textId="77777777" w:rsidR="00932080" w:rsidRPr="00D1734F" w:rsidRDefault="00932080" w:rsidP="00932080">
      <w:pPr>
        <w:pStyle w:val="ARSubheading1"/>
        <w:rPr>
          <w:rFonts w:ascii="Arial" w:hAnsi="Arial"/>
          <w:sz w:val="20"/>
        </w:rPr>
      </w:pPr>
    </w:p>
    <w:p w14:paraId="2E5430E0" w14:textId="77777777" w:rsidR="00932080" w:rsidRDefault="00932080" w:rsidP="00932080">
      <w:pPr>
        <w:rPr>
          <w:rFonts w:ascii="Arial" w:hAnsi="Arial" w:cs="Arial"/>
          <w:b/>
          <w:color w:val="FF6600"/>
        </w:rPr>
      </w:pPr>
      <w:r w:rsidRPr="00A8369F">
        <w:rPr>
          <w:rFonts w:ascii="Arial" w:hAnsi="Arial" w:cs="Arial"/>
          <w:b/>
          <w:color w:val="FF6600"/>
          <w:sz w:val="20"/>
          <w:szCs w:val="20"/>
        </w:rPr>
        <w:t>APPROVAL CONDITION 1: All Negatives have been discussed and were withdrawn, found not related, found not persuasive, or addressed by a technical change. (</w:t>
      </w:r>
      <w:r w:rsidRPr="00A8369F">
        <w:rPr>
          <w:rFonts w:ascii="Arial" w:hAnsi="Arial" w:cs="Arial"/>
          <w:b/>
          <w:i/>
          <w:color w:val="FF6600"/>
          <w:sz w:val="20"/>
          <w:szCs w:val="20"/>
        </w:rPr>
        <w:t>Regulations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 ¶ 9.7.1.2)</w:t>
      </w:r>
    </w:p>
    <w:p w14:paraId="6EE3BC44" w14:textId="77777777" w:rsidR="00932080" w:rsidRPr="00A8369F" w:rsidRDefault="00932080" w:rsidP="00932080">
      <w:pPr>
        <w:rPr>
          <w:rFonts w:ascii="Arial" w:hAnsi="Arial" w:cs="Arial"/>
          <w:b/>
          <w:color w:val="FF6600"/>
          <w:sz w:val="20"/>
          <w:szCs w:val="20"/>
        </w:rPr>
      </w:pPr>
    </w:p>
    <w:p w14:paraId="31BA7411" w14:textId="77777777" w:rsidR="00932080" w:rsidRPr="00A8369F" w:rsidRDefault="00932080" w:rsidP="00932080">
      <w:pPr>
        <w:rPr>
          <w:rFonts w:ascii="Arial" w:hAnsi="Arial" w:cs="Arial"/>
          <w:b/>
          <w:color w:val="FF6600"/>
          <w:sz w:val="20"/>
          <w:szCs w:val="20"/>
        </w:rPr>
      </w:pPr>
      <w:r w:rsidRPr="00A8369F">
        <w:rPr>
          <w:rFonts w:ascii="Arial" w:hAnsi="Arial" w:cs="Arial"/>
          <w:b/>
          <w:color w:val="FF6600"/>
          <w:sz w:val="20"/>
          <w:szCs w:val="20"/>
        </w:rPr>
        <w:t>APPROVAL CONDITION 2: At least 90% of the sum of valid Voting Interest Accept and Voting Interest Reject Votes must be Accept. (</w:t>
      </w:r>
      <w:r w:rsidRPr="00A8369F">
        <w:rPr>
          <w:rFonts w:ascii="Arial" w:hAnsi="Arial" w:cs="Arial"/>
          <w:b/>
          <w:i/>
          <w:color w:val="FF6600"/>
          <w:sz w:val="20"/>
          <w:szCs w:val="20"/>
        </w:rPr>
        <w:t>Regulations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 ¶ 9.7.1.3)</w:t>
      </w:r>
    </w:p>
    <w:p w14:paraId="5903714A" w14:textId="77777777" w:rsidR="00932080" w:rsidRPr="00D1734F" w:rsidRDefault="00932080" w:rsidP="00932080">
      <w:pPr>
        <w:rPr>
          <w:rFonts w:ascii="Arial" w:hAnsi="Arial" w:cs="Arial"/>
          <w:sz w:val="20"/>
          <w:szCs w:val="20"/>
        </w:rPr>
      </w:pPr>
    </w:p>
    <w:p w14:paraId="741DF7CD" w14:textId="77777777" w:rsidR="00932080" w:rsidRPr="00F97053" w:rsidRDefault="00000000" w:rsidP="00932080">
      <w:pPr>
        <w:rPr>
          <w:rStyle w:val="ARSubheading1Char"/>
          <w:color w:val="FF6600"/>
          <w:sz w:val="20"/>
          <w:szCs w:val="20"/>
        </w:rPr>
      </w:pPr>
      <w:r>
        <w:rPr>
          <w:rStyle w:val="ARSubheading1Char"/>
          <w:color w:val="FF6600"/>
          <w:sz w:val="20"/>
          <w:szCs w:val="20"/>
        </w:rPr>
        <w:object w:dxaOrig="1440" w:dyaOrig="1440" w14:anchorId="4E77E90E">
          <v:shape id="_x0000_s2051" type="#_x0000_t75" style="position:absolute;margin-left:0;margin-top:16.7pt;width:354.6pt;height:111.1pt;z-index:251658240;mso-wrap-distance-left:9.05pt;mso-wrap-distance-right:9.05pt" filled="t">
            <v:fill color2="black"/>
            <v:imagedata r:id="rId10" o:title=""/>
            <w10:wrap type="topAndBottom"/>
          </v:shape>
          <o:OLEObject Type="Embed" ProgID="Excel.Sheet.8" ShapeID="_x0000_s2051" DrawAspect="Content" ObjectID="_1807280664" r:id="rId11"/>
        </w:object>
      </w:r>
      <w:r w:rsidR="00932080" w:rsidRPr="00A8369F">
        <w:rPr>
          <w:rStyle w:val="ARSubheading1Char"/>
          <w:color w:val="FF6600"/>
          <w:sz w:val="20"/>
          <w:szCs w:val="20"/>
        </w:rPr>
        <w:t>Note: If both approval conditions are not satisfied, the Document fails.</w:t>
      </w:r>
    </w:p>
    <w:p w14:paraId="3CB85E19" w14:textId="77777777" w:rsidR="00932080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07FEAAD8" w14:textId="77777777" w:rsidR="00932080" w:rsidRPr="00A8369F" w:rsidRDefault="00932080" w:rsidP="00932080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  <w:r w:rsidRPr="00A8369F">
        <w:rPr>
          <w:rFonts w:ascii="Arial" w:hAnsi="Arial" w:cs="Arial"/>
          <w:color w:val="333399"/>
          <w:sz w:val="28"/>
          <w:szCs w:val="32"/>
          <w:lang w:eastAsia="ja-JP"/>
        </w:rPr>
        <w:t>VII</w:t>
      </w:r>
      <w:r>
        <w:rPr>
          <w:rFonts w:ascii="Arial" w:hAnsi="Arial" w:cs="Arial"/>
          <w:color w:val="333399"/>
          <w:sz w:val="28"/>
          <w:szCs w:val="32"/>
          <w:lang w:eastAsia="ja-JP"/>
        </w:rPr>
        <w:t>.</w:t>
      </w:r>
      <w:r w:rsidRPr="00A8369F">
        <w:rPr>
          <w:rFonts w:ascii="Arial" w:hAnsi="Arial" w:cs="Arial"/>
          <w:color w:val="333399"/>
          <w:sz w:val="28"/>
          <w:szCs w:val="32"/>
          <w:lang w:eastAsia="ja-JP"/>
        </w:rPr>
        <w:t xml:space="preserve"> – (ii) Approval Level </w:t>
      </w:r>
      <w:r w:rsidRPr="00201FE6">
        <w:rPr>
          <w:rFonts w:ascii="Arial" w:hAnsi="Arial" w:cs="Arial"/>
          <w:color w:val="FF6600"/>
          <w:sz w:val="28"/>
          <w:szCs w:val="28"/>
        </w:rPr>
        <w:t>(check one)</w:t>
      </w:r>
    </w:p>
    <w:p w14:paraId="4FECD811" w14:textId="77777777" w:rsidR="00932080" w:rsidRDefault="00932080" w:rsidP="00932080">
      <w:pPr>
        <w:pStyle w:val="ARHeading1"/>
        <w:tabs>
          <w:tab w:val="clear" w:pos="576"/>
        </w:tabs>
        <w:rPr>
          <w:rStyle w:val="ARSubheading1Char"/>
          <w:color w:val="FF6600"/>
          <w:sz w:val="22"/>
          <w:szCs w:val="20"/>
          <w:lang w:eastAsia="ja-JP"/>
        </w:rPr>
      </w:pPr>
    </w:p>
    <w:p w14:paraId="4C29D579" w14:textId="77777777" w:rsidR="00932080" w:rsidRPr="00A8369F" w:rsidRDefault="00932080" w:rsidP="00932080">
      <w:pPr>
        <w:rPr>
          <w:rStyle w:val="ARSubheading1Char"/>
          <w:color w:val="FF6600"/>
          <w:sz w:val="20"/>
          <w:szCs w:val="20"/>
        </w:rPr>
      </w:pPr>
      <w:r w:rsidRPr="00A8369F">
        <w:rPr>
          <w:rStyle w:val="ARSubheading1Char"/>
          <w:color w:val="FF6600"/>
          <w:sz w:val="20"/>
          <w:szCs w:val="20"/>
        </w:rPr>
        <w:t xml:space="preserve">Note: See </w:t>
      </w:r>
      <w:r w:rsidRPr="00A8369F">
        <w:rPr>
          <w:rStyle w:val="ARSubheading1Char"/>
          <w:i/>
          <w:color w:val="FF6600"/>
          <w:sz w:val="20"/>
          <w:szCs w:val="20"/>
        </w:rPr>
        <w:t>Regulations</w:t>
      </w:r>
      <w:r w:rsidRPr="00A8369F">
        <w:rPr>
          <w:rStyle w:val="ARSubheading1Char"/>
          <w:color w:val="FF6600"/>
          <w:sz w:val="20"/>
          <w:szCs w:val="20"/>
        </w:rPr>
        <w:t xml:space="preserve"> § 9.7.2 for further information.</w:t>
      </w:r>
    </w:p>
    <w:p w14:paraId="7BEF5FDD" w14:textId="77777777" w:rsidR="00932080" w:rsidRPr="003A4CFA" w:rsidRDefault="00932080" w:rsidP="00932080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</w:p>
    <w:tbl>
      <w:tblPr>
        <w:tblW w:w="10357" w:type="dxa"/>
        <w:tblCellSpacing w:w="2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9740"/>
      </w:tblGrid>
      <w:tr w:rsidR="00932080" w:rsidRPr="00C24DB5" w14:paraId="5C6FB53B" w14:textId="77777777" w:rsidTr="00BA3398">
        <w:trPr>
          <w:tblCellSpacing w:w="21" w:type="dxa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293DAA7B" w14:textId="77777777" w:rsidR="00932080" w:rsidRDefault="00932080" w:rsidP="00BA3398">
            <w:pPr>
              <w:snapToGrid w:val="0"/>
              <w:jc w:val="both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</w:p>
          <w:p w14:paraId="3DC1FAA3" w14:textId="77777777" w:rsidR="00932080" w:rsidRPr="00C24DB5" w:rsidRDefault="00932080" w:rsidP="00BA3398">
            <w:pPr>
              <w:snapToGrid w:val="0"/>
              <w:jc w:val="both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1D51CF">
              <w:rPr>
                <w:rFonts w:ascii="Arial" w:hAnsi="Arial" w:cs="Arial"/>
                <w:sz w:val="28"/>
                <w:szCs w:val="32"/>
                <w:lang w:eastAsia="ja-JP"/>
              </w:rPr>
              <w:t>X</w:t>
            </w:r>
          </w:p>
        </w:tc>
        <w:tc>
          <w:tcPr>
            <w:tcW w:w="9677" w:type="dxa"/>
            <w:shd w:val="clear" w:color="auto" w:fill="auto"/>
          </w:tcPr>
          <w:p w14:paraId="55B923C5" w14:textId="77777777" w:rsidR="00932080" w:rsidRDefault="00932080" w:rsidP="00BA3398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 xml:space="preserve">Globally </w:t>
            </w:r>
            <w:r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A</w:t>
            </w: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 xml:space="preserve">pproved (No Ratification Ballot </w:t>
            </w:r>
            <w:r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n</w:t>
            </w: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eeded):</w:t>
            </w:r>
          </w:p>
          <w:p w14:paraId="3A9E0D44" w14:textId="77777777" w:rsidR="00932080" w:rsidRPr="00C24DB5" w:rsidRDefault="00932080" w:rsidP="00BA3398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The Letter Ballot meets the Letter Ballot approval conditions for the global technical committee.</w:t>
            </w:r>
          </w:p>
        </w:tc>
      </w:tr>
      <w:tr w:rsidR="00932080" w:rsidRPr="00C24DB5" w14:paraId="339C258F" w14:textId="77777777" w:rsidTr="00BA3398">
        <w:trPr>
          <w:tblCellSpacing w:w="21" w:type="dxa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448875DF" w14:textId="77777777" w:rsidR="00932080" w:rsidRDefault="00932080" w:rsidP="00BA3398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</w:p>
          <w:p w14:paraId="421EB2E5" w14:textId="77777777" w:rsidR="00932080" w:rsidRPr="00C24DB5" w:rsidRDefault="00932080" w:rsidP="00BA3398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</w:p>
        </w:tc>
        <w:tc>
          <w:tcPr>
            <w:tcW w:w="9677" w:type="dxa"/>
            <w:shd w:val="clear" w:color="auto" w:fill="auto"/>
          </w:tcPr>
          <w:p w14:paraId="2EC1CE97" w14:textId="77777777" w:rsidR="00932080" w:rsidRDefault="00932080" w:rsidP="00BA3398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Need a Ratif</w:t>
            </w:r>
            <w:r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i</w:t>
            </w: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cation Ballot:</w:t>
            </w:r>
          </w:p>
          <w:p w14:paraId="5C1F30B3" w14:textId="77777777" w:rsidR="00932080" w:rsidRPr="00C24DB5" w:rsidRDefault="00932080" w:rsidP="00BA3398">
            <w:pPr>
              <w:pStyle w:val="ARHeading1"/>
              <w:ind w:right="214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The Letter Ballot meets the Letter Ballot approval conditions for the TC Chapter and a Ratification Ballot will be issued to </w:t>
            </w:r>
            <w:r>
              <w:rPr>
                <w:rFonts w:ascii="Arial" w:hAnsi="Arial" w:cs="Arial"/>
                <w:color w:val="333399"/>
                <w:szCs w:val="32"/>
                <w:lang w:eastAsia="ja-JP"/>
              </w:rPr>
              <w:t>validate</w:t>
            </w: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 technical changes.</w:t>
            </w:r>
          </w:p>
        </w:tc>
      </w:tr>
    </w:tbl>
    <w:p w14:paraId="0859B352" w14:textId="77777777" w:rsidR="00932080" w:rsidRPr="003A4CFA" w:rsidRDefault="00932080" w:rsidP="00932080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</w:p>
    <w:p w14:paraId="7441187E" w14:textId="77777777" w:rsidR="00932080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00559376" w14:textId="77777777" w:rsidR="00932080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VII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>I</w:t>
      </w:r>
      <w:r w:rsidRPr="00D1734F">
        <w:rPr>
          <w:rFonts w:ascii="Arial" w:hAnsi="Arial" w:cs="Arial"/>
          <w:color w:val="333399"/>
          <w:sz w:val="32"/>
          <w:szCs w:val="32"/>
        </w:rPr>
        <w:t>. Safety Check</w:t>
      </w:r>
    </w:p>
    <w:p w14:paraId="6E06C8BE" w14:textId="77777777" w:rsidR="00932080" w:rsidRPr="00D1734F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14:paraId="155007AE" w14:textId="77777777" w:rsidR="00932080" w:rsidRPr="00A8369F" w:rsidRDefault="00932080" w:rsidP="00932080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rPr>
          <w:rStyle w:val="ARSubheading1Char"/>
          <w:color w:val="FF6600"/>
          <w:sz w:val="20"/>
          <w:szCs w:val="20"/>
        </w:rPr>
      </w:pPr>
      <w:r w:rsidRPr="00A8369F">
        <w:rPr>
          <w:rStyle w:val="ARSubheading1Char"/>
          <w:color w:val="FF6600"/>
          <w:sz w:val="20"/>
          <w:szCs w:val="20"/>
        </w:rPr>
        <w:t xml:space="preserve">Note: See </w:t>
      </w:r>
      <w:r w:rsidRPr="009B2452">
        <w:rPr>
          <w:rStyle w:val="ARSubheading1Char"/>
          <w:i/>
          <w:color w:val="FF6600"/>
          <w:sz w:val="20"/>
          <w:szCs w:val="20"/>
        </w:rPr>
        <w:t>Regulations</w:t>
      </w:r>
      <w:r w:rsidRPr="007321E3">
        <w:rPr>
          <w:rStyle w:val="ARSubheading1Char"/>
          <w:color w:val="FF6600"/>
          <w:sz w:val="20"/>
          <w:szCs w:val="20"/>
        </w:rPr>
        <w:t xml:space="preserve"> </w:t>
      </w:r>
      <w:r w:rsidRPr="00A8369F">
        <w:rPr>
          <w:rStyle w:val="ARSubheading1Char"/>
          <w:color w:val="FF6600"/>
          <w:sz w:val="20"/>
          <w:szCs w:val="20"/>
        </w:rPr>
        <w:t>§ 15 for further information.</w:t>
      </w:r>
    </w:p>
    <w:p w14:paraId="3A435A3B" w14:textId="77777777" w:rsidR="00932080" w:rsidRPr="00DA1D01" w:rsidRDefault="00932080" w:rsidP="00932080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ind w:left="360"/>
        <w:rPr>
          <w:rStyle w:val="ARSubheading1Char"/>
          <w:color w:val="FF6600"/>
          <w:sz w:val="22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9"/>
        <w:gridCol w:w="1059"/>
        <w:gridCol w:w="7341"/>
      </w:tblGrid>
      <w:tr w:rsidR="00932080" w:rsidRPr="00D1734F" w14:paraId="48C7B773" w14:textId="77777777" w:rsidTr="00BA3398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textDirection w:val="tbRlV"/>
            <w:vAlign w:val="center"/>
          </w:tcPr>
          <w:p w14:paraId="44E94FDE" w14:textId="77777777" w:rsidR="00932080" w:rsidRPr="00D1734F" w:rsidRDefault="00932080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5A9C799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FF19A7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D5B0B28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A1D01">
              <w:rPr>
                <w:rFonts w:ascii="Arial" w:hAnsi="Arial" w:cs="Arial"/>
                <w:b/>
                <w:sz w:val="20"/>
                <w:szCs w:val="20"/>
              </w:rPr>
              <w:t>This is not a Safety Document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when all safety-related information is removed,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>ocument is still technically sound and complete.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(</w:t>
            </w:r>
            <w:r w:rsidRPr="005C032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¶ </w:t>
            </w:r>
            <w:r>
              <w:rPr>
                <w:rFonts w:ascii="Arial" w:hAnsi="Arial" w:cs="Arial"/>
                <w:sz w:val="20"/>
                <w:szCs w:val="20"/>
              </w:rPr>
              <w:t>8.7.1</w:t>
            </w:r>
            <w:r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2080" w:rsidRPr="00D1734F" w14:paraId="6EDBF910" w14:textId="77777777" w:rsidTr="00BA3398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0D5A047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E72940B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CA63213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1D01">
              <w:rPr>
                <w:rFonts w:ascii="Arial" w:hAnsi="Arial" w:cs="Arial"/>
                <w:b/>
                <w:sz w:val="20"/>
                <w:szCs w:val="20"/>
              </w:rPr>
              <w:t>This is a Safety Document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when all safety-related information is removed,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>ocument is not technically sound and complete.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(</w:t>
            </w:r>
            <w:r w:rsidRPr="005C032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¶ </w:t>
            </w:r>
            <w:r>
              <w:rPr>
                <w:rFonts w:ascii="Arial" w:hAnsi="Arial" w:cs="Arial"/>
                <w:sz w:val="20"/>
                <w:szCs w:val="20"/>
              </w:rPr>
              <w:t>8.7.2</w:t>
            </w:r>
            <w:r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2080" w:rsidRPr="00D1734F" w14:paraId="232B635B" w14:textId="77777777" w:rsidTr="00BA3398">
        <w:trPr>
          <w:cantSplit/>
          <w:trHeight w:val="537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7EEC5D0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E277EB9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C3567F4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E1F972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Safety Checklist (</w:t>
            </w:r>
            <w:r w:rsidRPr="00DA1D0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¶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1734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) is complete and has been included with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>ocument throughout the balloting process. (</w:t>
            </w:r>
            <w:r w:rsidRPr="005C032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¶ </w:t>
            </w:r>
            <w:r>
              <w:rPr>
                <w:rFonts w:ascii="Arial" w:hAnsi="Arial" w:cs="Arial"/>
                <w:sz w:val="20"/>
                <w:szCs w:val="20"/>
              </w:rPr>
              <w:t>15.1.2</w:t>
            </w:r>
            <w:r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4ECF" w:rsidRPr="00D1734F" w14:paraId="7258366F" w14:textId="77777777" w:rsidTr="00984106">
        <w:trPr>
          <w:cantSplit/>
          <w:jc w:val="center"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F64D6" w14:textId="77777777" w:rsidR="00AA4ECF" w:rsidRPr="00D1734F" w:rsidRDefault="00AA4ECF" w:rsidP="00AA4EC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 by/2</w:t>
            </w:r>
            <w:r w:rsidRPr="00A8369F">
              <w:rPr>
                <w:rFonts w:ascii="Arial" w:hAnsi="Arial" w:cs="Arial"/>
                <w:b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by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C4A38" w14:textId="04D3ED65" w:rsidR="00AA4ECF" w:rsidRPr="00851DB6" w:rsidRDefault="00AA4ECF" w:rsidP="00AA4ECF">
            <w:pPr>
              <w:snapToGrid w:val="0"/>
              <w:rPr>
                <w:rFonts w:ascii="Arial" w:eastAsia="MS Gothic" w:hAnsi="Arial" w:cs="Arial"/>
                <w:color w:val="0000FF"/>
                <w:sz w:val="20"/>
                <w:szCs w:val="20"/>
                <w:highlight w:val="yellow"/>
              </w:rPr>
            </w:pPr>
            <w:proofErr w:type="spellStart"/>
            <w:r w:rsidRPr="00AA4ECF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Erfei</w:t>
            </w:r>
            <w:proofErr w:type="spellEnd"/>
            <w:r w:rsidRPr="00AA4ECF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 xml:space="preserve"> Liu</w:t>
            </w:r>
            <w:r w:rsidRPr="00AA4ECF">
              <w:rPr>
                <w:rFonts w:ascii="Arial" w:eastAsia="MS Gothic" w:hAnsi="Arial" w:cs="Arial"/>
                <w:color w:val="0000FF"/>
                <w:sz w:val="20"/>
                <w:szCs w:val="20"/>
              </w:rPr>
              <w:t>(NAURA)/</w:t>
            </w:r>
            <w:r w:rsidRPr="00AA4ECF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Rulong Chen</w:t>
            </w:r>
            <w:r w:rsidRPr="00AA4ECF">
              <w:rPr>
                <w:rFonts w:ascii="Arial" w:eastAsia="MS Gothic" w:hAnsi="Arial" w:cs="Arial"/>
                <w:color w:val="0000FF"/>
                <w:sz w:val="20"/>
                <w:szCs w:val="20"/>
              </w:rPr>
              <w:t>(RUNERGY)</w:t>
            </w:r>
          </w:p>
        </w:tc>
      </w:tr>
      <w:tr w:rsidR="00AA4ECF" w:rsidRPr="00D1734F" w14:paraId="1379C48E" w14:textId="77777777" w:rsidTr="00984106">
        <w:trPr>
          <w:cantSplit/>
          <w:jc w:val="center"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D3656" w14:textId="77777777" w:rsidR="00AA4ECF" w:rsidRPr="00D1734F" w:rsidRDefault="00AA4ECF" w:rsidP="00AA4EC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3809B" w14:textId="51470199" w:rsidR="00AA4ECF" w:rsidRPr="00851DB6" w:rsidRDefault="00AA4ECF" w:rsidP="00AA4ECF">
            <w:pPr>
              <w:rPr>
                <w:rFonts w:ascii="Arial" w:hAnsi="Arial" w:cs="Arial"/>
                <w:b/>
                <w:color w:val="0000FF"/>
                <w:sz w:val="20"/>
                <w:szCs w:val="20"/>
                <w:highlight w:val="yellow"/>
              </w:rPr>
            </w:pPr>
            <w:r w:rsidRPr="00AA4ECF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None</w:t>
            </w:r>
          </w:p>
        </w:tc>
      </w:tr>
      <w:tr w:rsidR="00AA4ECF" w:rsidRPr="00D1734F" w14:paraId="57759D38" w14:textId="77777777" w:rsidTr="00984106">
        <w:trPr>
          <w:cantSplit/>
          <w:jc w:val="center"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63402" w14:textId="77777777" w:rsidR="00AA4ECF" w:rsidRPr="00D1734F" w:rsidRDefault="00AA4ECF" w:rsidP="00AA4EC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601F2" w14:textId="44D7D5BD" w:rsidR="00AA4ECF" w:rsidRPr="00851DB6" w:rsidRDefault="00AA4ECF" w:rsidP="00AA4ECF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18</w:t>
            </w:r>
            <w:r w:rsidRPr="00AA4EC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AA4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AA4ECF">
              <w:rPr>
                <w:rFonts w:ascii="Arial" w:hAnsi="Arial" w:cs="Arial"/>
                <w:color w:val="0000FF"/>
                <w:sz w:val="20"/>
                <w:szCs w:val="20"/>
              </w:rPr>
              <w:t>-</w:t>
            </w:r>
            <w:r w:rsidRPr="00AA4ECF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0</w:t>
            </w:r>
            <w:r w:rsidRPr="00AA4EC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AA4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561D545E" w14:textId="77777777" w:rsidR="00932080" w:rsidRPr="00083175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14:paraId="3E3A90FC" w14:textId="77777777" w:rsidR="00932080" w:rsidRPr="00D1734F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>IX</w:t>
      </w:r>
      <w:r w:rsidRPr="00D1734F">
        <w:rPr>
          <w:rFonts w:ascii="Arial" w:hAnsi="Arial" w:cs="Arial"/>
          <w:color w:val="333399"/>
          <w:sz w:val="32"/>
          <w:szCs w:val="32"/>
        </w:rPr>
        <w:t>. Intellectual Pro</w:t>
      </w:r>
      <w:r w:rsidRPr="00505D19">
        <w:rPr>
          <w:rFonts w:ascii="Arial" w:hAnsi="Arial" w:cs="Arial"/>
          <w:color w:val="333399"/>
          <w:sz w:val="32"/>
          <w:szCs w:val="32"/>
        </w:rPr>
        <w:t>per</w:t>
      </w:r>
      <w:r w:rsidRPr="00D1734F">
        <w:rPr>
          <w:rFonts w:ascii="Arial" w:hAnsi="Arial" w:cs="Arial"/>
          <w:color w:val="333399"/>
          <w:sz w:val="32"/>
          <w:szCs w:val="32"/>
        </w:rPr>
        <w:t xml:space="preserve">ty </w:t>
      </w:r>
      <w:r>
        <w:rPr>
          <w:rFonts w:ascii="Arial" w:hAnsi="Arial" w:cs="Arial"/>
          <w:color w:val="333399"/>
          <w:sz w:val="32"/>
          <w:szCs w:val="32"/>
        </w:rPr>
        <w:t xml:space="preserve">(IP) </w:t>
      </w:r>
      <w:r w:rsidRPr="00D1734F">
        <w:rPr>
          <w:rFonts w:ascii="Arial" w:hAnsi="Arial" w:cs="Arial"/>
          <w:color w:val="333399"/>
          <w:sz w:val="32"/>
          <w:szCs w:val="32"/>
        </w:rPr>
        <w:t xml:space="preserve">Check </w:t>
      </w:r>
    </w:p>
    <w:p w14:paraId="67D8F088" w14:textId="77777777" w:rsidR="00932080" w:rsidRDefault="00932080" w:rsidP="00932080">
      <w:pPr>
        <w:ind w:left="360"/>
        <w:rPr>
          <w:rStyle w:val="ARSubheading1Char"/>
          <w:color w:val="FF6600"/>
          <w:sz w:val="20"/>
          <w:szCs w:val="20"/>
        </w:rPr>
      </w:pPr>
    </w:p>
    <w:p w14:paraId="08907B35" w14:textId="77777777" w:rsidR="00932080" w:rsidRDefault="00932080" w:rsidP="00932080">
      <w:pPr>
        <w:ind w:right="126"/>
        <w:rPr>
          <w:rStyle w:val="ARSubheading1Char"/>
          <w:color w:val="FF6600"/>
          <w:sz w:val="20"/>
          <w:szCs w:val="20"/>
        </w:rPr>
      </w:pPr>
      <w:r w:rsidRPr="00A8369F">
        <w:rPr>
          <w:rStyle w:val="ARSubheading1Char"/>
          <w:color w:val="FF6600"/>
          <w:sz w:val="20"/>
          <w:szCs w:val="20"/>
        </w:rPr>
        <w:t>Note: This Letter Ballot may cover all or part of a Standard</w:t>
      </w:r>
      <w:r w:rsidRPr="007D21CB">
        <w:rPr>
          <w:rStyle w:val="ARSubheading1Char"/>
          <w:color w:val="FF6600"/>
          <w:sz w:val="20"/>
          <w:szCs w:val="20"/>
        </w:rPr>
        <w:t xml:space="preserve"> or Safet</w:t>
      </w:r>
      <w:r w:rsidRPr="00A8369F">
        <w:rPr>
          <w:rStyle w:val="ARSubheading1Char"/>
          <w:color w:val="FF6600"/>
          <w:sz w:val="20"/>
          <w:szCs w:val="20"/>
        </w:rPr>
        <w:t xml:space="preserve">y Guideline. </w:t>
      </w:r>
      <w:r>
        <w:rPr>
          <w:rStyle w:val="ARSubheading1Char"/>
          <w:color w:val="FF6600"/>
          <w:sz w:val="20"/>
          <w:szCs w:val="20"/>
        </w:rPr>
        <w:t>Regardless of the coverage, t</w:t>
      </w:r>
      <w:r w:rsidRPr="00A8369F">
        <w:rPr>
          <w:rStyle w:val="ARSubheading1Char"/>
          <w:color w:val="FF6600"/>
          <w:sz w:val="20"/>
          <w:szCs w:val="20"/>
        </w:rPr>
        <w:t>his IP check applies to the entire Standard or Safety Guideline</w:t>
      </w:r>
      <w:r>
        <w:rPr>
          <w:rStyle w:val="ARSubheading1Char"/>
          <w:color w:val="FF6600"/>
          <w:sz w:val="20"/>
          <w:szCs w:val="20"/>
        </w:rPr>
        <w:t>*</w:t>
      </w:r>
      <w:r w:rsidRPr="00A8369F">
        <w:rPr>
          <w:rStyle w:val="ARSubheading1Char"/>
          <w:color w:val="FF6600"/>
          <w:sz w:val="20"/>
          <w:szCs w:val="20"/>
        </w:rPr>
        <w:t xml:space="preserve">. See </w:t>
      </w:r>
      <w:r w:rsidRPr="00A8369F">
        <w:rPr>
          <w:rStyle w:val="ARSubheading1Char"/>
          <w:i/>
          <w:color w:val="FF6600"/>
          <w:sz w:val="20"/>
          <w:szCs w:val="20"/>
        </w:rPr>
        <w:t>Regulations</w:t>
      </w:r>
      <w:r w:rsidRPr="00A8369F">
        <w:rPr>
          <w:rStyle w:val="ARSubheading1Char"/>
          <w:color w:val="FF6600"/>
          <w:sz w:val="20"/>
          <w:szCs w:val="20"/>
        </w:rPr>
        <w:t xml:space="preserve"> § 16 for further information.</w:t>
      </w:r>
    </w:p>
    <w:p w14:paraId="29D36604" w14:textId="77777777" w:rsidR="00932080" w:rsidRPr="00A8369F" w:rsidRDefault="00932080" w:rsidP="00932080">
      <w:pPr>
        <w:ind w:left="360"/>
        <w:rPr>
          <w:rStyle w:val="ARSubheading1Char"/>
          <w:color w:val="FF6600"/>
          <w:sz w:val="20"/>
          <w:szCs w:val="20"/>
        </w:rPr>
      </w:pPr>
    </w:p>
    <w:tbl>
      <w:tblPr>
        <w:tblW w:w="1012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578"/>
        <w:gridCol w:w="3147"/>
        <w:gridCol w:w="1414"/>
        <w:gridCol w:w="287"/>
        <w:gridCol w:w="1843"/>
        <w:gridCol w:w="2409"/>
        <w:gridCol w:w="6"/>
      </w:tblGrid>
      <w:tr w:rsidR="00932080" w:rsidRPr="00C00BC9" w14:paraId="2C9567BB" w14:textId="77777777" w:rsidTr="00BA3398">
        <w:tc>
          <w:tcPr>
            <w:tcW w:w="438" w:type="dxa"/>
            <w:shd w:val="clear" w:color="auto" w:fill="CCFFFF"/>
          </w:tcPr>
          <w:p w14:paraId="2DFD5F0D" w14:textId="77777777" w:rsidR="00932080" w:rsidRPr="00826C86" w:rsidRDefault="00932080" w:rsidP="00BA3398">
            <w:pPr>
              <w:spacing w:before="60" w:after="6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9684" w:type="dxa"/>
            <w:gridSpan w:val="7"/>
            <w:vAlign w:val="center"/>
          </w:tcPr>
          <w:p w14:paraId="6C344704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00BC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TC Chapter 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meeting chair asked those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participating</w:t>
            </w:r>
            <w:r w:rsidRPr="00C00BC9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C00BC9">
              <w:rPr>
                <w:rFonts w:ascii="Arial" w:hAnsi="Arial" w:cs="Arial"/>
                <w:sz w:val="20"/>
                <w:szCs w:val="20"/>
              </w:rPr>
              <w:t xml:space="preserve"> if they were aware of any </w:t>
            </w:r>
            <w:proofErr w:type="gramStart"/>
            <w:r w:rsidRPr="00C00BC9">
              <w:rPr>
                <w:rFonts w:ascii="Arial" w:hAnsi="Arial" w:cs="Arial"/>
                <w:sz w:val="20"/>
                <w:szCs w:val="20"/>
              </w:rPr>
              <w:t>patented</w:t>
            </w:r>
            <w:proofErr w:type="gramEnd"/>
            <w:r w:rsidRPr="00C00BC9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might be relevant 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(see </w:t>
            </w:r>
            <w:r w:rsidRPr="004C356C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¶ 16.3.1.1) to the Standard or Safety Guideline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 or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356C">
              <w:rPr>
                <w:rFonts w:ascii="Arial" w:hAnsi="Arial" w:cs="Arial"/>
                <w:sz w:val="20"/>
                <w:szCs w:val="20"/>
              </w:rPr>
              <w:t>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copyrighted items 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or trademarks that are used/reproduced (see </w:t>
            </w:r>
            <w:r w:rsidRPr="006C2A00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¶ 16.4.1.2) 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in the Standard or </w:t>
            </w:r>
            <w:r>
              <w:rPr>
                <w:rFonts w:ascii="Arial" w:hAnsi="Arial" w:cs="Arial"/>
                <w:sz w:val="20"/>
                <w:szCs w:val="20"/>
              </w:rPr>
              <w:t xml:space="preserve">Safety </w:t>
            </w:r>
            <w:r w:rsidRPr="00C00BC9">
              <w:rPr>
                <w:rFonts w:ascii="Arial" w:hAnsi="Arial" w:cs="Arial"/>
                <w:sz w:val="20"/>
                <w:szCs w:val="20"/>
              </w:rPr>
              <w:t>Guideline.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(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Also see, </w:t>
            </w:r>
            <w:r w:rsidRPr="004C356C">
              <w:rPr>
                <w:rFonts w:ascii="Arial" w:hAnsi="Arial" w:cs="Arial"/>
                <w:i/>
                <w:sz w:val="20"/>
                <w:szCs w:val="20"/>
              </w:rPr>
              <w:t>Regul</w:t>
            </w:r>
            <w:r w:rsidRPr="005C0321">
              <w:rPr>
                <w:rFonts w:ascii="Arial" w:hAnsi="Arial" w:cs="Arial"/>
                <w:i/>
                <w:sz w:val="20"/>
                <w:szCs w:val="20"/>
              </w:rPr>
              <w:t>ations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C356C">
              <w:rPr>
                <w:rFonts w:ascii="Arial" w:hAnsi="Arial" w:cs="Arial"/>
                <w:sz w:val="20"/>
                <w:szCs w:val="20"/>
              </w:rPr>
              <w:t>§ 8.8</w:t>
            </w:r>
            <w:r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2080" w:rsidRPr="00C00BC9" w14:paraId="60B30F7B" w14:textId="77777777" w:rsidTr="00BA3398">
        <w:tc>
          <w:tcPr>
            <w:tcW w:w="438" w:type="dxa"/>
            <w:vMerge w:val="restart"/>
          </w:tcPr>
          <w:p w14:paraId="7AB92D66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CCFFFF"/>
          </w:tcPr>
          <w:p w14:paraId="2D0F924C" w14:textId="77777777" w:rsidR="00932080" w:rsidRPr="0067392F" w:rsidRDefault="00932080" w:rsidP="00BA3398">
            <w:pPr>
              <w:spacing w:before="60" w:after="6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31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6C4B58" w14:textId="77777777" w:rsidR="00932080" w:rsidRPr="004C356C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356C">
              <w:rPr>
                <w:rFonts w:ascii="Arial" w:hAnsi="Arial" w:cs="Arial" w:hint="eastAsia"/>
                <w:sz w:val="20"/>
                <w:szCs w:val="20"/>
                <w:lang w:eastAsia="ja-JP"/>
              </w:rPr>
              <w:t>The question is NOT answered in affirmative (</w:t>
            </w:r>
            <w:r w:rsidRPr="004C356C">
              <w:rPr>
                <w:rFonts w:ascii="Arial" w:hAnsi="Arial" w:cs="Arial"/>
                <w:sz w:val="20"/>
                <w:szCs w:val="20"/>
              </w:rPr>
              <w:t>No potentially material patented technology or use/</w:t>
            </w:r>
            <w:r w:rsidRPr="004C356C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reproduction of </w:t>
            </w:r>
            <w:r w:rsidRPr="004C356C">
              <w:rPr>
                <w:rFonts w:ascii="Arial" w:hAnsi="Arial" w:cs="Arial"/>
                <w:sz w:val="20"/>
                <w:szCs w:val="20"/>
              </w:rPr>
              <w:t>copyrighted items/trademarks is known.)</w:t>
            </w:r>
          </w:p>
        </w:tc>
        <w:tc>
          <w:tcPr>
            <w:tcW w:w="5959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5A9351B9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DA1">
              <w:rPr>
                <w:rFonts w:ascii="Arial" w:hAnsi="Arial" w:cs="Arial"/>
                <w:b/>
                <w:color w:val="FF6600"/>
                <w:sz w:val="20"/>
                <w:szCs w:val="20"/>
              </w:rPr>
              <w:t>GO TO SECTION</w:t>
            </w:r>
            <w:r w:rsidRPr="00C00B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D4D80">
              <w:rPr>
                <w:rFonts w:ascii="Arial" w:hAnsi="Arial" w:cs="Arial"/>
                <w:b/>
                <w:color w:val="333399"/>
                <w:sz w:val="20"/>
                <w:szCs w:val="32"/>
              </w:rPr>
              <w:t>X.</w:t>
            </w:r>
          </w:p>
        </w:tc>
      </w:tr>
      <w:tr w:rsidR="00932080" w:rsidRPr="00C00BC9" w14:paraId="0BB4D356" w14:textId="77777777" w:rsidTr="00BA3398">
        <w:trPr>
          <w:gridAfter w:val="1"/>
          <w:wAfter w:w="6" w:type="dxa"/>
          <w:trHeight w:val="985"/>
        </w:trPr>
        <w:tc>
          <w:tcPr>
            <w:tcW w:w="438" w:type="dxa"/>
            <w:vMerge/>
          </w:tcPr>
          <w:p w14:paraId="5065C364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</w:tcPr>
          <w:p w14:paraId="6B05A7C5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02259B" w14:textId="77777777" w:rsidR="00932080" w:rsidRPr="004C356C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4C356C">
              <w:rPr>
                <w:rFonts w:ascii="Arial" w:hAnsi="Arial" w:cs="Arial" w:hint="eastAsia"/>
                <w:sz w:val="20"/>
                <w:szCs w:val="20"/>
                <w:lang w:eastAsia="ja-JP"/>
              </w:rPr>
              <w:t>The question is answered in affirmative</w:t>
            </w:r>
            <w:r w:rsidRPr="00DD37E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</w:p>
          <w:p w14:paraId="14697AA9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936695" w14:textId="77777777" w:rsidR="00932080" w:rsidRPr="004C356C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>Is</w:t>
            </w:r>
            <w:proofErr w:type="gramEnd"/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 xml:space="preserve"> any of the known IPs </w:t>
            </w:r>
            <w:proofErr w:type="gramStart"/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patented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technology</w:t>
            </w:r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 xml:space="preserve">? </w:t>
            </w:r>
          </w:p>
          <w:p w14:paraId="0AD33D05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64D8A8F4" w14:textId="77777777" w:rsidR="00932080" w:rsidRPr="00FB2426" w:rsidRDefault="00932080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D6850F" w14:textId="77777777" w:rsidR="00932080" w:rsidRPr="004C356C" w:rsidRDefault="00932080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at least one of them is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patented technology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4EBB8A48" w14:textId="77777777" w:rsidR="00932080" w:rsidRPr="004C356C" w:rsidRDefault="00932080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color="0000CC"/>
              </w:rPr>
            </w:pP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>GO TO</w:t>
            </w:r>
            <w:r w:rsidRPr="004C356C">
              <w:rPr>
                <w:rFonts w:ascii="Arial" w:hAnsi="Arial" w:cs="Arial"/>
                <w:b/>
                <w:color w:val="333399"/>
                <w:sz w:val="20"/>
                <w:szCs w:val="20"/>
                <w:u w:color="0000CC"/>
              </w:rPr>
              <w:t xml:space="preserve"> </w:t>
            </w:r>
            <w:r w:rsidRPr="004C356C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 xml:space="preserve">IX (a) </w:t>
            </w: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>“Patented Technology” subsection</w:t>
            </w:r>
          </w:p>
        </w:tc>
      </w:tr>
      <w:tr w:rsidR="00932080" w:rsidRPr="00C00BC9" w14:paraId="790939CE" w14:textId="77777777" w:rsidTr="00BA3398">
        <w:trPr>
          <w:gridAfter w:val="1"/>
          <w:wAfter w:w="6" w:type="dxa"/>
          <w:trHeight w:val="816"/>
        </w:trPr>
        <w:tc>
          <w:tcPr>
            <w:tcW w:w="438" w:type="dxa"/>
            <w:vMerge/>
            <w:tcBorders>
              <w:bottom w:val="single" w:sz="8" w:space="0" w:color="000000" w:themeColor="text1"/>
            </w:tcBorders>
          </w:tcPr>
          <w:p w14:paraId="331C424A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right w:val="single" w:sz="12" w:space="0" w:color="auto"/>
            </w:tcBorders>
            <w:shd w:val="clear" w:color="auto" w:fill="CCFFFF"/>
          </w:tcPr>
          <w:p w14:paraId="5E27E5A0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115AC" w14:textId="77777777" w:rsidR="00932080" w:rsidRPr="00E36F1D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141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C94C90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E8B0B6D" w14:textId="77777777" w:rsidR="00932080" w:rsidRPr="00FB2426" w:rsidRDefault="00932080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4229A4" w14:textId="77777777" w:rsidR="00932080" w:rsidRPr="004C356C" w:rsidRDefault="00932080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56C">
              <w:rPr>
                <w:rFonts w:ascii="Arial" w:hAnsi="Arial" w:cs="Arial" w:hint="cs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CCFF"/>
            <w:vAlign w:val="center"/>
          </w:tcPr>
          <w:p w14:paraId="204458A3" w14:textId="77777777" w:rsidR="00932080" w:rsidRPr="004C356C" w:rsidRDefault="00932080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color="0000CC"/>
              </w:rPr>
            </w:pP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 xml:space="preserve">GO TO </w:t>
            </w:r>
            <w:r w:rsidRPr="004C356C">
              <w:rPr>
                <w:rFonts w:ascii="Arial" w:hAnsi="Arial" w:cs="Arial"/>
                <w:b/>
                <w:color w:val="333399"/>
                <w:sz w:val="20"/>
                <w:szCs w:val="20"/>
                <w:u w:color="0000CC"/>
              </w:rPr>
              <w:t>IX (b)</w:t>
            </w: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 xml:space="preserve"> “Copyright items” subsection</w:t>
            </w:r>
          </w:p>
        </w:tc>
      </w:tr>
    </w:tbl>
    <w:p w14:paraId="71FB96CF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</w:p>
    <w:p w14:paraId="5BD57085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</w:p>
    <w:p w14:paraId="264A78C2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X(a) Patented Technolog</w:t>
      </w:r>
      <w:r>
        <w:rPr>
          <w:rFonts w:ascii="Arial" w:hAnsi="Arial" w:cs="Arial"/>
          <w:b/>
          <w:color w:val="333399"/>
          <w:sz w:val="22"/>
          <w:szCs w:val="32"/>
        </w:rPr>
        <w:t>ies subsection</w:t>
      </w:r>
    </w:p>
    <w:p w14:paraId="1207672C" w14:textId="77777777" w:rsidR="00932080" w:rsidRPr="00505D19" w:rsidRDefault="00932080" w:rsidP="00932080">
      <w:pPr>
        <w:ind w:leftChars="100" w:left="240"/>
        <w:rPr>
          <w:rFonts w:ascii="Arial" w:hAnsi="Arial" w:cs="Arial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X(a</w:t>
      </w:r>
      <w:r>
        <w:rPr>
          <w:rFonts w:ascii="Arial" w:hAnsi="Arial" w:cs="Arial"/>
          <w:b/>
          <w:color w:val="333399"/>
          <w:sz w:val="22"/>
          <w:szCs w:val="32"/>
        </w:rPr>
        <w:t>1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Total numbers of </w:t>
      </w:r>
      <w:r w:rsidRPr="00505D19">
        <w:rPr>
          <w:rFonts w:ascii="Arial" w:hAnsi="Arial" w:cs="Arial"/>
          <w:b/>
          <w:color w:val="333399"/>
          <w:sz w:val="22"/>
          <w:szCs w:val="32"/>
        </w:rPr>
        <w:t>Patented Technolog</w:t>
      </w:r>
      <w:r>
        <w:rPr>
          <w:rFonts w:ascii="Arial" w:hAnsi="Arial" w:cs="Arial"/>
          <w:b/>
          <w:color w:val="333399"/>
          <w:sz w:val="22"/>
          <w:szCs w:val="32"/>
        </w:rPr>
        <w:t xml:space="preserve">ies to be dealt with </w:t>
      </w:r>
      <w:r w:rsidRPr="00505D19">
        <w:rPr>
          <w:rFonts w:ascii="Arial" w:hAnsi="Arial" w:cs="Arial"/>
        </w:rPr>
        <w:t xml:space="preserve"> </w:t>
      </w:r>
    </w:p>
    <w:tbl>
      <w:tblPr>
        <w:tblW w:w="9993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84"/>
        <w:gridCol w:w="851"/>
        <w:gridCol w:w="3260"/>
        <w:gridCol w:w="3118"/>
      </w:tblGrid>
      <w:tr w:rsidR="00932080" w:rsidRPr="00C00BC9" w14:paraId="66692402" w14:textId="77777777" w:rsidTr="00BA3398">
        <w:trPr>
          <w:trHeight w:val="1177"/>
        </w:trPr>
        <w:tc>
          <w:tcPr>
            <w:tcW w:w="780" w:type="dxa"/>
            <w:vMerge w:val="restart"/>
            <w:shd w:val="clear" w:color="auto" w:fill="FFFF99"/>
            <w:vAlign w:val="center"/>
          </w:tcPr>
          <w:p w14:paraId="410DBB68" w14:textId="77777777" w:rsidR="00932080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46DB5601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Fill number </w:t>
            </w:r>
          </w:p>
        </w:tc>
        <w:tc>
          <w:tcPr>
            <w:tcW w:w="1984" w:type="dxa"/>
            <w:vMerge w:val="restart"/>
            <w:vAlign w:val="center"/>
          </w:tcPr>
          <w:p w14:paraId="677F3A4E" w14:textId="77777777" w:rsidR="00932080" w:rsidRPr="00DC7659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u w:val="single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>l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 w:rsidRPr="007D21CB">
              <w:rPr>
                <w:rFonts w:ascii="Arial" w:hAnsi="Arial" w:cs="Arial" w:hint="eastAsia"/>
                <w:sz w:val="20"/>
                <w:szCs w:val="20"/>
              </w:rPr>
              <w:t xml:space="preserve">Known 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>Patented Technology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 that might be relevant to </w:t>
            </w:r>
            <w:r w:rsidRPr="007D21CB">
              <w:rPr>
                <w:rFonts w:ascii="Arial" w:hAnsi="Arial" w:cs="Arial"/>
                <w:sz w:val="20"/>
                <w:szCs w:val="20"/>
              </w:rPr>
              <w:lastRenderedPageBreak/>
              <w:t>the Standard/Safety Guideline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16ECA94A" w14:textId="77777777" w:rsidR="00932080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lastRenderedPageBreak/>
              <w:t>#</w:t>
            </w:r>
          </w:p>
          <w:p w14:paraId="10274564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>Fill number</w:t>
            </w:r>
          </w:p>
        </w:tc>
        <w:tc>
          <w:tcPr>
            <w:tcW w:w="3260" w:type="dxa"/>
            <w:vAlign w:val="center"/>
          </w:tcPr>
          <w:p w14:paraId="4D9DC812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>m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 of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>atented</w:t>
            </w:r>
            <w:proofErr w:type="gramEnd"/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echnologies </w:t>
            </w:r>
            <w:r w:rsidRPr="007D21CB">
              <w:rPr>
                <w:rFonts w:ascii="Arial" w:hAnsi="Arial" w:cs="Arial"/>
                <w:sz w:val="20"/>
                <w:szCs w:val="20"/>
              </w:rPr>
              <w:t>first became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known to </w:t>
            </w:r>
            <w:r w:rsidRPr="007D21CB">
              <w:rPr>
                <w:rFonts w:ascii="Arial" w:hAnsi="Arial" w:cs="Arial"/>
                <w:sz w:val="20"/>
                <w:szCs w:val="20"/>
              </w:rPr>
              <w:t>the TC Chapter on or after the day of the issuance of this Letter Ballot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391143F7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>Postpone assessment of such patented technologies to be performed at the next scheduled TC Chapter meeting.</w:t>
            </w:r>
          </w:p>
        </w:tc>
      </w:tr>
      <w:tr w:rsidR="00932080" w:rsidRPr="00C00BC9" w14:paraId="16424361" w14:textId="77777777" w:rsidTr="00BA3398">
        <w:trPr>
          <w:trHeight w:val="836"/>
        </w:trPr>
        <w:tc>
          <w:tcPr>
            <w:tcW w:w="780" w:type="dxa"/>
            <w:vMerge/>
            <w:shd w:val="clear" w:color="auto" w:fill="FFFF99"/>
            <w:textDirection w:val="tbRl"/>
            <w:vAlign w:val="center"/>
          </w:tcPr>
          <w:p w14:paraId="6A97534A" w14:textId="77777777" w:rsidR="00932080" w:rsidRPr="008456F8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vMerge/>
            <w:textDirection w:val="tbRl"/>
            <w:vAlign w:val="center"/>
          </w:tcPr>
          <w:p w14:paraId="4A6333AB" w14:textId="77777777" w:rsidR="00932080" w:rsidRPr="008456F8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14:paraId="5AC215A4" w14:textId="77777777" w:rsidR="00932080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62C50B58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>Fill number</w:t>
            </w:r>
          </w:p>
        </w:tc>
        <w:tc>
          <w:tcPr>
            <w:tcW w:w="3260" w:type="dxa"/>
            <w:vAlign w:val="center"/>
          </w:tcPr>
          <w:p w14:paraId="3C5115D9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>n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cs"/>
                <w:sz w:val="20"/>
                <w:szCs w:val="20"/>
              </w:rPr>
              <w:t>atented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</w:rPr>
              <w:t xml:space="preserve"> t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echnologies </w:t>
            </w:r>
            <w:r w:rsidRPr="007D21CB">
              <w:rPr>
                <w:rFonts w:ascii="Arial" w:hAnsi="Arial" w:cs="Arial"/>
                <w:sz w:val="20"/>
                <w:szCs w:val="20"/>
              </w:rPr>
              <w:t>first became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known to </w:t>
            </w:r>
            <w:r w:rsidRPr="007D21CB">
              <w:rPr>
                <w:rFonts w:ascii="Arial" w:hAnsi="Arial" w:cs="Arial"/>
                <w:sz w:val="20"/>
                <w:szCs w:val="20"/>
              </w:rPr>
              <w:t>the TC Chapter before the day of the issuance of this Letter Ballot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0DBFE85F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 (a2)</w:t>
            </w:r>
          </w:p>
        </w:tc>
      </w:tr>
    </w:tbl>
    <w:p w14:paraId="071FA2EE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</w:p>
    <w:p w14:paraId="63BA2AE6" w14:textId="77777777" w:rsidR="00932080" w:rsidRDefault="00932080" w:rsidP="00932080">
      <w:pPr>
        <w:ind w:leftChars="100" w:left="240"/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a2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 w:rsidRPr="009670F5">
        <w:rPr>
          <w:rFonts w:ascii="Arial" w:hAnsi="Arial" w:cs="Arial"/>
          <w:b/>
          <w:color w:val="333399"/>
          <w:sz w:val="22"/>
          <w:szCs w:val="32"/>
        </w:rPr>
        <w:t>Assessment of disclosed patented technologies</w:t>
      </w:r>
      <w:r>
        <w:rPr>
          <w:rFonts w:ascii="Arial" w:hAnsi="Arial" w:cs="Arial"/>
          <w:b/>
          <w:color w:val="333399"/>
          <w:sz w:val="22"/>
          <w:szCs w:val="32"/>
        </w:rPr>
        <w:t xml:space="preserve"> 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426"/>
        <w:gridCol w:w="1032"/>
        <w:gridCol w:w="855"/>
        <w:gridCol w:w="1323"/>
        <w:gridCol w:w="455"/>
        <w:gridCol w:w="923"/>
        <w:gridCol w:w="2357"/>
      </w:tblGrid>
      <w:tr w:rsidR="00932080" w:rsidRPr="00C00BC9" w14:paraId="1FBAEE5D" w14:textId="77777777" w:rsidTr="00BA3398">
        <w:trPr>
          <w:trHeight w:val="344"/>
        </w:trPr>
        <w:tc>
          <w:tcPr>
            <w:tcW w:w="5058" w:type="dxa"/>
            <w:gridSpan w:val="4"/>
            <w:tcBorders>
              <w:top w:val="single" w:sz="12" w:space="0" w:color="auto"/>
            </w:tcBorders>
            <w:vAlign w:val="center"/>
          </w:tcPr>
          <w:p w14:paraId="780C9A5C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sz w:val="21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sz w:val="21"/>
                <w:szCs w:val="20"/>
                <w:lang w:eastAsia="ja-JP"/>
              </w:rPr>
              <w:t xml:space="preserve">Disclosed patented technology #1 </w:t>
            </w:r>
          </w:p>
          <w:p w14:paraId="168AAF57" w14:textId="77777777" w:rsidR="00932080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(</w:t>
            </w:r>
            <w:r w:rsidRPr="001D168F">
              <w:rPr>
                <w:rStyle w:val="ARSubheading1Char"/>
                <w:rFonts w:hint="eastAsia"/>
                <w:i/>
                <w:color w:val="FF6600"/>
                <w:sz w:val="20"/>
                <w:szCs w:val="20"/>
              </w:rPr>
              <w:t>Brief description</w:t>
            </w:r>
            <w:r w:rsidRPr="001D168F">
              <w:rPr>
                <w:rStyle w:val="ARSubheading1Char"/>
                <w:i/>
                <w:color w:val="FF6600"/>
                <w:sz w:val="20"/>
                <w:szCs w:val="20"/>
              </w:rPr>
              <w:t>, e.g., patent title and number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)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5058" w:type="dxa"/>
            <w:gridSpan w:val="4"/>
            <w:tcBorders>
              <w:top w:val="single" w:sz="12" w:space="0" w:color="auto"/>
            </w:tcBorders>
            <w:vAlign w:val="center"/>
          </w:tcPr>
          <w:p w14:paraId="61755014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 w:hint="cs"/>
                <w:b/>
                <w:sz w:val="20"/>
                <w:szCs w:val="20"/>
              </w:rPr>
              <w:t>Date of Assessment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(If different from the date of Letter Ballot adjudication)</w:t>
            </w:r>
          </w:p>
          <w:p w14:paraId="6C8E074C" w14:textId="77777777" w:rsidR="00932080" w:rsidRPr="00F21F79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/>
                <w:color w:val="0000FF"/>
                <w:sz w:val="21"/>
                <w:szCs w:val="21"/>
                <w:lang w:eastAsia="ja-JP"/>
              </w:rPr>
              <w:t>MM/DD/YYYY</w:t>
            </w:r>
          </w:p>
        </w:tc>
      </w:tr>
      <w:tr w:rsidR="00932080" w:rsidRPr="00C00BC9" w14:paraId="1C914A8D" w14:textId="77777777" w:rsidTr="00BA3398">
        <w:trPr>
          <w:trHeight w:val="903"/>
        </w:trPr>
        <w:tc>
          <w:tcPr>
            <w:tcW w:w="2745" w:type="dxa"/>
            <w:vMerge w:val="restart"/>
            <w:vAlign w:val="center"/>
          </w:tcPr>
          <w:p w14:paraId="61573415" w14:textId="77777777" w:rsidR="00932080" w:rsidRPr="001D168F" w:rsidRDefault="00932080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Is disclosed</w:t>
            </w:r>
            <w:r w:rsidRPr="001D168F">
              <w:t xml:space="preserve"> 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patented technology #1 found to be 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“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might be material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”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to the </w:t>
            </w:r>
            <w:r w:rsidRPr="001D168F">
              <w:rPr>
                <w:rFonts w:ascii="Arial" w:hAnsi="Arial" w:cs="Arial"/>
                <w:sz w:val="20"/>
                <w:szCs w:val="20"/>
              </w:rPr>
              <w:t>Standard/Safety Guideline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CCFFFF"/>
          </w:tcPr>
          <w:p w14:paraId="697602B6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F52EE56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  <w:p w14:paraId="5B8E3A7F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(It is a PMPT)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6711A5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Is the use of this 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PMPT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technically justified?</w:t>
            </w: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5F1CDC47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3B7B03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YES 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11EB1F86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assess </w:t>
            </w:r>
            <w:proofErr w:type="gramStart"/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or</w:t>
            </w:r>
          </w:p>
          <w:p w14:paraId="04250DDB" w14:textId="77777777" w:rsidR="00932080" w:rsidRPr="002A08E6" w:rsidRDefault="00932080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if this is the last one, 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IX(a3)</w:t>
            </w:r>
            <w:r w:rsidRPr="001D168F">
              <w:rPr>
                <w:rFonts w:ascii="Arial" w:hAnsi="Arial" w:cs="Arial"/>
                <w:color w:val="FF66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932080" w:rsidRPr="00C00BC9" w14:paraId="7E754852" w14:textId="77777777" w:rsidTr="00BA3398">
        <w:trPr>
          <w:trHeight w:val="884"/>
        </w:trPr>
        <w:tc>
          <w:tcPr>
            <w:tcW w:w="2745" w:type="dxa"/>
            <w:vMerge/>
            <w:textDirection w:val="tbRl"/>
            <w:vAlign w:val="center"/>
          </w:tcPr>
          <w:p w14:paraId="0CE5BB59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CCFFFF"/>
          </w:tcPr>
          <w:p w14:paraId="6450FAAE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FFFFFF" w:themeFill="background1"/>
          </w:tcPr>
          <w:p w14:paraId="11ADCBA4" w14:textId="77777777" w:rsidR="00932080" w:rsidRPr="000479B1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vMerge/>
            <w:shd w:val="clear" w:color="auto" w:fill="FFFFFF" w:themeFill="background1"/>
          </w:tcPr>
          <w:p w14:paraId="536A11AB" w14:textId="77777777" w:rsidR="00932080" w:rsidRPr="000479B1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2734A4B7" w14:textId="77777777" w:rsidR="00932080" w:rsidRPr="000479B1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9FC0EC" w14:textId="77777777" w:rsidR="00932080" w:rsidRPr="000479B1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479B1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70B8D94D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The Document is failed and returned to the TF </w:t>
            </w:r>
          </w:p>
        </w:tc>
      </w:tr>
      <w:tr w:rsidR="00932080" w:rsidRPr="00C00BC9" w14:paraId="7C7ED02E" w14:textId="77777777" w:rsidTr="00BA3398">
        <w:trPr>
          <w:trHeight w:val="418"/>
        </w:trPr>
        <w:tc>
          <w:tcPr>
            <w:tcW w:w="2745" w:type="dxa"/>
            <w:vMerge/>
            <w:textDirection w:val="tbRl"/>
            <w:vAlign w:val="center"/>
          </w:tcPr>
          <w:p w14:paraId="74645A9C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FFFF"/>
          </w:tcPr>
          <w:p w14:paraId="48F5175F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7D8E655C" w14:textId="77777777" w:rsidR="00932080" w:rsidRPr="000479B1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479B1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913" w:type="dxa"/>
            <w:gridSpan w:val="5"/>
            <w:shd w:val="clear" w:color="auto" w:fill="FFFFFF" w:themeFill="background1"/>
          </w:tcPr>
          <w:p w14:paraId="5AD3700F" w14:textId="77777777" w:rsidR="00932080" w:rsidRPr="000479B1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479B1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No further action is needed for </w:t>
            </w:r>
            <w:r w:rsidRPr="000479B1">
              <w:rPr>
                <w:rFonts w:ascii="Arial" w:hAnsi="Arial" w:cs="Arial"/>
                <w:sz w:val="20"/>
                <w:szCs w:val="20"/>
                <w:lang w:eastAsia="ja-JP"/>
              </w:rPr>
              <w:t>patented technology #1</w:t>
            </w:r>
          </w:p>
        </w:tc>
      </w:tr>
    </w:tbl>
    <w:p w14:paraId="280561A9" w14:textId="77777777" w:rsidR="00932080" w:rsidRDefault="00932080" w:rsidP="00932080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>or each disclosed patented technology.</w:t>
      </w:r>
    </w:p>
    <w:p w14:paraId="71804810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</w:p>
    <w:p w14:paraId="61598C71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</w:p>
    <w:p w14:paraId="436DA3FE" w14:textId="77777777" w:rsidR="00932080" w:rsidRPr="00F21F79" w:rsidRDefault="00932080" w:rsidP="00932080"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a3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>LOA status check of PMPT of which inclusion assessed to be justified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425"/>
        <w:gridCol w:w="709"/>
        <w:gridCol w:w="425"/>
        <w:gridCol w:w="426"/>
        <w:gridCol w:w="1420"/>
        <w:gridCol w:w="16"/>
        <w:gridCol w:w="4375"/>
      </w:tblGrid>
      <w:tr w:rsidR="00932080" w:rsidRPr="00C00BC9" w14:paraId="08766135" w14:textId="77777777" w:rsidTr="00BA3398">
        <w:trPr>
          <w:trHeight w:val="344"/>
        </w:trPr>
        <w:tc>
          <w:tcPr>
            <w:tcW w:w="10116" w:type="dxa"/>
            <w:gridSpan w:val="8"/>
            <w:tcBorders>
              <w:top w:val="single" w:sz="12" w:space="0" w:color="auto"/>
            </w:tcBorders>
            <w:vAlign w:val="center"/>
          </w:tcPr>
          <w:p w14:paraId="6039120D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LOA Status of PMPT </w:t>
            </w:r>
            <w:r w:rsidRPr="00827A7D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#1 </w:t>
            </w:r>
          </w:p>
        </w:tc>
      </w:tr>
      <w:tr w:rsidR="00932080" w:rsidRPr="00C00BC9" w14:paraId="2914F509" w14:textId="77777777" w:rsidTr="00BA3398">
        <w:trPr>
          <w:trHeight w:val="622"/>
        </w:trPr>
        <w:tc>
          <w:tcPr>
            <w:tcW w:w="2320" w:type="dxa"/>
            <w:vMerge w:val="restart"/>
            <w:vAlign w:val="center"/>
          </w:tcPr>
          <w:p w14:paraId="407BD19F" w14:textId="77777777" w:rsidR="00932080" w:rsidRPr="00827A7D" w:rsidRDefault="00932080" w:rsidP="00BA339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Has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an LOA for this patented technology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been received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from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every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owner ?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CCFFFF"/>
          </w:tcPr>
          <w:p w14:paraId="69259069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121E934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27A7D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</w:tcBorders>
            <w:shd w:val="clear" w:color="auto" w:fill="FFCCFF"/>
            <w:vAlign w:val="center"/>
          </w:tcPr>
          <w:p w14:paraId="6CFC60A8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check</w:t>
            </w: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 NEXT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br/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or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IX(b)</w:t>
            </w:r>
          </w:p>
        </w:tc>
      </w:tr>
      <w:tr w:rsidR="00932080" w:rsidRPr="00C00BC9" w14:paraId="3CF8992A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2409123E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CCFFFF"/>
          </w:tcPr>
          <w:p w14:paraId="0B0DA24D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5182C48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27A7D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tbRlV"/>
          </w:tcPr>
          <w:p w14:paraId="2B678480" w14:textId="77777777" w:rsidR="00932080" w:rsidRPr="00827A7D" w:rsidRDefault="00932080" w:rsidP="00BA3398">
            <w:pPr>
              <w:spacing w:before="60" w:after="60"/>
              <w:ind w:left="113" w:right="113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 w:hint="eastAsia"/>
                <w:sz w:val="20"/>
                <w:szCs w:val="20"/>
                <w:lang w:eastAsia="ja-JP"/>
              </w:rPr>
              <w:t>MOTION</w:t>
            </w:r>
          </w:p>
        </w:tc>
        <w:tc>
          <w:tcPr>
            <w:tcW w:w="426" w:type="dxa"/>
            <w:shd w:val="clear" w:color="auto" w:fill="CCFFFF"/>
          </w:tcPr>
          <w:p w14:paraId="3D52DAC6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811" w:type="dxa"/>
            <w:gridSpan w:val="3"/>
            <w:shd w:val="clear" w:color="auto" w:fill="FFFFFF" w:themeFill="background1"/>
            <w:vAlign w:val="center"/>
          </w:tcPr>
          <w:p w14:paraId="2E9FA137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/>
                <w:sz w:val="20"/>
                <w:szCs w:val="20"/>
              </w:rPr>
              <w:t>Ask ISC for special permission to publish.</w:t>
            </w:r>
          </w:p>
        </w:tc>
      </w:tr>
      <w:tr w:rsidR="00932080" w:rsidRPr="00C00BC9" w14:paraId="374BECF9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2818C676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59826D6A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BAC5F75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1ED7178C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3CAF1C11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4D49996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827A7D">
              <w:rPr>
                <w:rFonts w:ascii="Arial" w:hAnsi="Arial" w:cs="Arial"/>
                <w:sz w:val="20"/>
                <w:szCs w:val="20"/>
              </w:rPr>
              <w:t>Quit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</w:rPr>
              <w:t xml:space="preserve"> activity.</w:t>
            </w:r>
          </w:p>
        </w:tc>
        <w:tc>
          <w:tcPr>
            <w:tcW w:w="4391" w:type="dxa"/>
            <w:gridSpan w:val="2"/>
            <w:shd w:val="clear" w:color="auto" w:fill="FFCCFF"/>
            <w:vAlign w:val="center"/>
          </w:tcPr>
          <w:p w14:paraId="0B14C811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>The Document is failed and returned to the TF</w:t>
            </w:r>
          </w:p>
        </w:tc>
      </w:tr>
      <w:tr w:rsidR="00932080" w:rsidRPr="00C00BC9" w14:paraId="4AAFEF77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76CEDA28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7894183B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4727842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167C5A50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3BA17CD7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1436" w:type="dxa"/>
            <w:gridSpan w:val="2"/>
            <w:shd w:val="clear" w:color="auto" w:fill="FFFFFF" w:themeFill="background1"/>
            <w:vAlign w:val="center"/>
          </w:tcPr>
          <w:p w14:paraId="3D3F0C69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/>
                <w:sz w:val="20"/>
                <w:szCs w:val="20"/>
              </w:rPr>
              <w:t xml:space="preserve">Wait for LOA </w:t>
            </w:r>
          </w:p>
        </w:tc>
        <w:tc>
          <w:tcPr>
            <w:tcW w:w="4375" w:type="dxa"/>
            <w:shd w:val="clear" w:color="auto" w:fill="FFCCFF"/>
            <w:vAlign w:val="center"/>
          </w:tcPr>
          <w:p w14:paraId="36CBFCD9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check</w:t>
            </w: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 NEXT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br/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or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IX(b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1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</w:p>
        </w:tc>
      </w:tr>
      <w:tr w:rsidR="00932080" w:rsidRPr="00C00BC9" w14:paraId="5513F0BC" w14:textId="77777777" w:rsidTr="00BA3398">
        <w:trPr>
          <w:trHeight w:val="140"/>
        </w:trPr>
        <w:tc>
          <w:tcPr>
            <w:tcW w:w="3454" w:type="dxa"/>
            <w:gridSpan w:val="3"/>
            <w:vMerge w:val="restart"/>
            <w:shd w:val="clear" w:color="auto" w:fill="7F7F7F" w:themeFill="text1" w:themeFillTint="80"/>
            <w:textDirection w:val="tbRl"/>
            <w:vAlign w:val="center"/>
          </w:tcPr>
          <w:p w14:paraId="5A8291E1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5E2342EC" w14:textId="77777777" w:rsidR="00932080" w:rsidRPr="00827A7D" w:rsidRDefault="00932080" w:rsidP="00BA3398">
            <w:pPr>
              <w:snapToGrid w:val="0"/>
              <w:ind w:rightChars="-45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8369F">
              <w:rPr>
                <w:rFonts w:ascii="Arial" w:hAnsi="Arial" w:cs="Arial"/>
                <w:b/>
                <w:bCs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09CB3DF1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932080" w:rsidRPr="00C00BC9" w14:paraId="60F792FA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7F7F7F" w:themeFill="text1" w:themeFillTint="80"/>
            <w:textDirection w:val="tbRl"/>
            <w:vAlign w:val="center"/>
          </w:tcPr>
          <w:p w14:paraId="79074040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2638BCEE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69B4BCAB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  <w:p w14:paraId="55B6CD87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932080" w:rsidRPr="00C00BC9" w14:paraId="047E474D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7F7F7F" w:themeFill="text1" w:themeFillTint="80"/>
            <w:textDirection w:val="tbRl"/>
            <w:vAlign w:val="center"/>
          </w:tcPr>
          <w:p w14:paraId="14CE5FFB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4C44EDE2" w14:textId="77777777" w:rsidR="00932080" w:rsidRPr="00827A7D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0B66DECE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-XX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(or failed)</w:t>
            </w:r>
          </w:p>
        </w:tc>
      </w:tr>
    </w:tbl>
    <w:p w14:paraId="7B820CDE" w14:textId="77777777" w:rsidR="00932080" w:rsidRDefault="00932080" w:rsidP="00932080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 xml:space="preserve">or each PMPT </w:t>
      </w:r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of which </w:t>
      </w:r>
      <w:proofErr w:type="gramStart"/>
      <w:r w:rsidRPr="00827A7D">
        <w:rPr>
          <w:rFonts w:ascii="Arial" w:hAnsi="Arial" w:cs="Arial"/>
          <w:i/>
          <w:color w:val="FF6600"/>
          <w:sz w:val="20"/>
          <w:szCs w:val="21"/>
        </w:rPr>
        <w:t>inclusion</w:t>
      </w:r>
      <w:proofErr w:type="gramEnd"/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 assessed to be justified</w:t>
      </w:r>
      <w:r>
        <w:rPr>
          <w:rFonts w:ascii="Arial" w:hAnsi="Arial" w:cs="Arial"/>
          <w:i/>
          <w:color w:val="FF6600"/>
          <w:sz w:val="20"/>
          <w:szCs w:val="21"/>
        </w:rPr>
        <w:t>.</w:t>
      </w:r>
    </w:p>
    <w:p w14:paraId="47348DD2" w14:textId="77777777" w:rsidR="00932080" w:rsidRPr="00827A7D" w:rsidRDefault="00932080" w:rsidP="00932080"/>
    <w:p w14:paraId="46317DCA" w14:textId="77777777" w:rsidR="00932080" w:rsidRDefault="00932080" w:rsidP="00932080"/>
    <w:p w14:paraId="73B399AD" w14:textId="77777777" w:rsidR="00932080" w:rsidRPr="000944C1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b1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Total numbers of </w:t>
      </w:r>
      <w:r w:rsidRPr="00CC3BC1">
        <w:rPr>
          <w:rFonts w:ascii="Arial" w:hAnsi="Arial" w:cs="Arial"/>
          <w:b/>
          <w:color w:val="333399"/>
          <w:sz w:val="22"/>
          <w:szCs w:val="32"/>
        </w:rPr>
        <w:t>copyrighted items</w:t>
      </w:r>
      <w:r>
        <w:rPr>
          <w:rFonts w:ascii="Arial" w:hAnsi="Arial" w:cs="Arial"/>
          <w:b/>
          <w:color w:val="333399"/>
          <w:sz w:val="22"/>
          <w:szCs w:val="32"/>
        </w:rPr>
        <w:t xml:space="preserve"> to be dealt with </w:t>
      </w:r>
    </w:p>
    <w:tbl>
      <w:tblPr>
        <w:tblW w:w="9993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84"/>
        <w:gridCol w:w="425"/>
        <w:gridCol w:w="3686"/>
        <w:gridCol w:w="3118"/>
      </w:tblGrid>
      <w:tr w:rsidR="00932080" w:rsidRPr="00C00BC9" w14:paraId="17566F53" w14:textId="77777777" w:rsidTr="00BA3398">
        <w:trPr>
          <w:trHeight w:val="1177"/>
        </w:trPr>
        <w:tc>
          <w:tcPr>
            <w:tcW w:w="780" w:type="dxa"/>
            <w:vMerge w:val="restart"/>
            <w:shd w:val="clear" w:color="auto" w:fill="FFFF99"/>
            <w:vAlign w:val="center"/>
          </w:tcPr>
          <w:p w14:paraId="4C1B863F" w14:textId="77777777" w:rsidR="00932080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56F9F73A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Fill number </w:t>
            </w:r>
          </w:p>
        </w:tc>
        <w:tc>
          <w:tcPr>
            <w:tcW w:w="1984" w:type="dxa"/>
            <w:vMerge w:val="restart"/>
            <w:vAlign w:val="center"/>
          </w:tcPr>
          <w:p w14:paraId="4E8E4BD4" w14:textId="77777777" w:rsidR="00932080" w:rsidRPr="00DC7659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u w:val="single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>o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 w:rsidRPr="007D21CB">
              <w:rPr>
                <w:rFonts w:ascii="Arial" w:hAnsi="Arial" w:cs="Arial" w:hint="eastAsia"/>
                <w:sz w:val="20"/>
                <w:szCs w:val="20"/>
              </w:rPr>
              <w:t xml:space="preserve">Known </w:t>
            </w:r>
            <w:r>
              <w:rPr>
                <w:rFonts w:ascii="Arial" w:hAnsi="Arial" w:cs="Arial"/>
                <w:sz w:val="20"/>
                <w:szCs w:val="20"/>
              </w:rPr>
              <w:t xml:space="preserve">copyrighted items 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</w:rPr>
              <w:t>are used or reproduced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 to the Standard/Safety Guideline</w:t>
            </w:r>
          </w:p>
        </w:tc>
        <w:tc>
          <w:tcPr>
            <w:tcW w:w="425" w:type="dxa"/>
            <w:shd w:val="clear" w:color="auto" w:fill="CCFFFF"/>
            <w:vAlign w:val="center"/>
          </w:tcPr>
          <w:p w14:paraId="43FFE31A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AB8232D" w14:textId="77777777" w:rsidR="00932080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o </w:t>
            </w:r>
            <w:r w:rsidRPr="00CC3B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&gt; 0</w:t>
            </w:r>
          </w:p>
          <w:p w14:paraId="152A612C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</w:rPr>
              <w:t xml:space="preserve">There is at least one known </w:t>
            </w:r>
            <w:proofErr w:type="gramStart"/>
            <w:r>
              <w:rPr>
                <w:rFonts w:ascii="Arial" w:hAnsi="Arial" w:cs="Arial" w:hint="cs"/>
                <w:sz w:val="20"/>
                <w:szCs w:val="20"/>
              </w:rPr>
              <w:t>copy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</w:rPr>
              <w:t xml:space="preserve"> righted items that might be </w:t>
            </w:r>
            <w:r w:rsidRPr="007D21CB">
              <w:rPr>
                <w:rFonts w:ascii="Arial" w:hAnsi="Arial" w:cs="Arial"/>
                <w:sz w:val="20"/>
                <w:szCs w:val="20"/>
              </w:rPr>
              <w:t>relevant to the Standard/Safety Guideline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15DE9713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 (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b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2)</w:t>
            </w:r>
          </w:p>
        </w:tc>
      </w:tr>
      <w:tr w:rsidR="00932080" w:rsidRPr="00C00BC9" w14:paraId="3BEB3136" w14:textId="77777777" w:rsidTr="00BA3398">
        <w:trPr>
          <w:trHeight w:val="836"/>
        </w:trPr>
        <w:tc>
          <w:tcPr>
            <w:tcW w:w="780" w:type="dxa"/>
            <w:vMerge/>
            <w:shd w:val="clear" w:color="auto" w:fill="FFFF99"/>
            <w:textDirection w:val="tbRl"/>
            <w:vAlign w:val="center"/>
          </w:tcPr>
          <w:p w14:paraId="69F97833" w14:textId="77777777" w:rsidR="00932080" w:rsidRPr="008456F8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vMerge/>
            <w:textDirection w:val="tbRl"/>
            <w:vAlign w:val="center"/>
          </w:tcPr>
          <w:p w14:paraId="22852D72" w14:textId="77777777" w:rsidR="00932080" w:rsidRPr="008456F8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shd w:val="clear" w:color="auto" w:fill="CCFFFF"/>
            <w:vAlign w:val="center"/>
          </w:tcPr>
          <w:p w14:paraId="6A2D3DFC" w14:textId="77777777" w:rsidR="00932080" w:rsidRPr="007D21CB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4AFE900" w14:textId="77777777" w:rsidR="00932080" w:rsidRDefault="00932080" w:rsidP="00BA339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o </w:t>
            </w:r>
            <w:r w:rsidRPr="00CC3B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= 0</w:t>
            </w:r>
          </w:p>
          <w:p w14:paraId="4B8A99E3" w14:textId="77777777" w:rsidR="00932080" w:rsidRPr="00CC3BC1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RSubheading1Char"/>
                <w:color w:val="000000" w:themeColor="text1"/>
                <w:sz w:val="20"/>
                <w:szCs w:val="20"/>
              </w:rPr>
              <w:t>T</w:t>
            </w:r>
            <w:r w:rsidRPr="00CC3BC1">
              <w:rPr>
                <w:rStyle w:val="ARSubheading1Char"/>
                <w:color w:val="000000" w:themeColor="text1"/>
                <w:sz w:val="20"/>
                <w:szCs w:val="20"/>
              </w:rPr>
              <w:t>here is no disclosed copyrighted item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1F3E8118" w14:textId="77777777" w:rsidR="00932080" w:rsidRPr="00CC3BC1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 (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c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</w:p>
        </w:tc>
      </w:tr>
    </w:tbl>
    <w:p w14:paraId="48CBC6FF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</w:p>
    <w:p w14:paraId="4C9E116F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b2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 w:rsidRPr="009670F5">
        <w:rPr>
          <w:rFonts w:ascii="Arial" w:hAnsi="Arial" w:cs="Arial"/>
          <w:b/>
          <w:color w:val="333399"/>
          <w:sz w:val="22"/>
          <w:szCs w:val="32"/>
        </w:rPr>
        <w:t xml:space="preserve">Assessment of disclosed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copyrighted items 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426"/>
        <w:gridCol w:w="1032"/>
        <w:gridCol w:w="2178"/>
        <w:gridCol w:w="455"/>
        <w:gridCol w:w="923"/>
        <w:gridCol w:w="2357"/>
      </w:tblGrid>
      <w:tr w:rsidR="00932080" w:rsidRPr="00C00BC9" w14:paraId="7D0BC748" w14:textId="77777777" w:rsidTr="00BA3398">
        <w:trPr>
          <w:trHeight w:val="344"/>
        </w:trPr>
        <w:tc>
          <w:tcPr>
            <w:tcW w:w="10116" w:type="dxa"/>
            <w:gridSpan w:val="7"/>
            <w:tcBorders>
              <w:top w:val="single" w:sz="12" w:space="0" w:color="auto"/>
            </w:tcBorders>
            <w:vAlign w:val="center"/>
          </w:tcPr>
          <w:p w14:paraId="670F9F45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lastRenderedPageBreak/>
              <w:t xml:space="preserve">Disclosed </w:t>
            </w:r>
            <w:r w:rsidRPr="00076D03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copyrighted item</w:t>
            </w:r>
            <w:r w:rsidRPr="00076D03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 #1</w:t>
            </w:r>
            <w:r w:rsidRPr="00076D03">
              <w:rPr>
                <w:rFonts w:ascii="Arial" w:hAnsi="Arial" w:cs="Arial" w:hint="eastAsia"/>
                <w:b/>
                <w:color w:val="0000CC"/>
                <w:sz w:val="20"/>
                <w:szCs w:val="20"/>
                <w:lang w:eastAsia="ja-JP"/>
              </w:rPr>
              <w:t xml:space="preserve"> </w:t>
            </w:r>
          </w:p>
          <w:p w14:paraId="5D5E1300" w14:textId="77777777" w:rsidR="00932080" w:rsidRPr="00F21F79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(</w:t>
            </w:r>
            <w:r w:rsidRPr="00076D03">
              <w:rPr>
                <w:rStyle w:val="ARSubheading1Char"/>
                <w:rFonts w:hint="eastAsia"/>
                <w:i/>
                <w:color w:val="FF6600"/>
                <w:sz w:val="20"/>
                <w:szCs w:val="20"/>
              </w:rPr>
              <w:t>Brief description</w:t>
            </w:r>
            <w:r w:rsidRPr="00076D03">
              <w:rPr>
                <w:rStyle w:val="ARSubheading1Char"/>
                <w:i/>
                <w:color w:val="FF6600"/>
                <w:sz w:val="20"/>
                <w:szCs w:val="20"/>
              </w:rPr>
              <w:t xml:space="preserve"> of its use in the Document</w:t>
            </w:r>
            <w:r w:rsidRPr="00076D03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)</w:t>
            </w:r>
            <w:r w:rsidRPr="00076D03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>:</w:t>
            </w:r>
          </w:p>
        </w:tc>
      </w:tr>
      <w:tr w:rsidR="00932080" w:rsidRPr="00C00BC9" w14:paraId="0CAED68C" w14:textId="77777777" w:rsidTr="00BA3398">
        <w:trPr>
          <w:trHeight w:val="903"/>
        </w:trPr>
        <w:tc>
          <w:tcPr>
            <w:tcW w:w="2745" w:type="dxa"/>
            <w:vMerge w:val="restart"/>
            <w:vAlign w:val="center"/>
          </w:tcPr>
          <w:p w14:paraId="47E8FEA8" w14:textId="77777777" w:rsidR="00932080" w:rsidRPr="00076D03" w:rsidRDefault="00932080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Is disclosed</w:t>
            </w:r>
            <w:r w:rsidRPr="00076D03">
              <w:t xml:space="preserve">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copyrighted item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#1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 xml:space="preserve">used or reproduced in the </w:t>
            </w:r>
            <w:r w:rsidRPr="00076D03">
              <w:rPr>
                <w:rFonts w:ascii="Arial" w:hAnsi="Arial" w:cs="Arial"/>
                <w:sz w:val="20"/>
                <w:szCs w:val="20"/>
              </w:rPr>
              <w:t>Standard/Safety Guideline?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CCFFFF"/>
          </w:tcPr>
          <w:p w14:paraId="507E4347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E7E93D" w14:textId="77777777" w:rsidR="00932080" w:rsidRPr="00076D03" w:rsidRDefault="00932080" w:rsidP="00BA339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EB98F5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Is the use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/reproduction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of this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copyrighted item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technically justified?</w:t>
            </w: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3E57DA00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B531A86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YES 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4E2D6F6E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assess </w:t>
            </w:r>
            <w:proofErr w:type="gramStart"/>
            <w:r w:rsidRPr="00076D03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076D03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or</w:t>
            </w:r>
          </w:p>
          <w:p w14:paraId="4018A641" w14:textId="77777777" w:rsidR="00932080" w:rsidRPr="00076D03" w:rsidRDefault="00932080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076D03"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  <w:t xml:space="preserve"> </w:t>
            </w:r>
            <w:r w:rsidRPr="00076D03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IX(b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3</w:t>
            </w:r>
            <w:r w:rsidRPr="00076D03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  <w:r w:rsidRPr="00076D03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932080" w:rsidRPr="00C00BC9" w14:paraId="4906BAA6" w14:textId="77777777" w:rsidTr="00BA3398">
        <w:trPr>
          <w:trHeight w:val="884"/>
        </w:trPr>
        <w:tc>
          <w:tcPr>
            <w:tcW w:w="2745" w:type="dxa"/>
            <w:vMerge/>
            <w:textDirection w:val="tbRl"/>
            <w:vAlign w:val="center"/>
          </w:tcPr>
          <w:p w14:paraId="2A695E8D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CCFFFF"/>
          </w:tcPr>
          <w:p w14:paraId="275D08B6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FFFFFF" w:themeFill="background1"/>
          </w:tcPr>
          <w:p w14:paraId="3723FE84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vMerge/>
            <w:shd w:val="clear" w:color="auto" w:fill="FFFFFF" w:themeFill="background1"/>
          </w:tcPr>
          <w:p w14:paraId="7AE7E3F8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2D218F04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B7851E9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51EB4018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The Document is failed and returned to the TF </w:t>
            </w:r>
          </w:p>
        </w:tc>
      </w:tr>
      <w:tr w:rsidR="00932080" w:rsidRPr="00C00BC9" w14:paraId="1B06814A" w14:textId="77777777" w:rsidTr="00BA3398">
        <w:trPr>
          <w:trHeight w:val="418"/>
        </w:trPr>
        <w:tc>
          <w:tcPr>
            <w:tcW w:w="2745" w:type="dxa"/>
            <w:vMerge/>
            <w:textDirection w:val="tbRl"/>
            <w:vAlign w:val="center"/>
          </w:tcPr>
          <w:p w14:paraId="22335BA8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FFFF"/>
          </w:tcPr>
          <w:p w14:paraId="274FFE58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42DD464B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913" w:type="dxa"/>
            <w:gridSpan w:val="4"/>
            <w:shd w:val="clear" w:color="auto" w:fill="FFFFFF" w:themeFill="background1"/>
          </w:tcPr>
          <w:p w14:paraId="3DDE7A4C" w14:textId="77777777" w:rsidR="00932080" w:rsidRPr="00076D03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No further action is needed for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copyrighted item #1</w:t>
            </w:r>
          </w:p>
        </w:tc>
      </w:tr>
    </w:tbl>
    <w:p w14:paraId="639AB8E4" w14:textId="77777777" w:rsidR="00932080" w:rsidRDefault="00932080" w:rsidP="00932080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>or each disclosed copyrighted item.</w:t>
      </w:r>
    </w:p>
    <w:p w14:paraId="41B3E7D5" w14:textId="77777777" w:rsidR="00932080" w:rsidRPr="00F21F79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</w:p>
    <w:p w14:paraId="2DD1AA86" w14:textId="77777777" w:rsidR="00932080" w:rsidRDefault="00932080" w:rsidP="00932080"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b3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>Copyright release status check of copyrighted item of which inclusion assessed to be justified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425"/>
        <w:gridCol w:w="709"/>
        <w:gridCol w:w="425"/>
        <w:gridCol w:w="426"/>
        <w:gridCol w:w="2003"/>
        <w:gridCol w:w="3808"/>
      </w:tblGrid>
      <w:tr w:rsidR="00932080" w:rsidRPr="00C00BC9" w14:paraId="7371D126" w14:textId="77777777" w:rsidTr="00BA3398">
        <w:trPr>
          <w:trHeight w:val="344"/>
        </w:trPr>
        <w:tc>
          <w:tcPr>
            <w:tcW w:w="10116" w:type="dxa"/>
            <w:gridSpan w:val="7"/>
            <w:tcBorders>
              <w:top w:val="single" w:sz="12" w:space="0" w:color="auto"/>
            </w:tcBorders>
            <w:vAlign w:val="center"/>
          </w:tcPr>
          <w:p w14:paraId="5F87AFD8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Copyright release Status of copyrighted item </w:t>
            </w:r>
            <w:r w:rsidRPr="0056425F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#1 </w:t>
            </w:r>
          </w:p>
        </w:tc>
      </w:tr>
      <w:tr w:rsidR="00932080" w:rsidRPr="00C00BC9" w14:paraId="7EC9EF35" w14:textId="77777777" w:rsidTr="00BA3398">
        <w:trPr>
          <w:trHeight w:val="622"/>
        </w:trPr>
        <w:tc>
          <w:tcPr>
            <w:tcW w:w="2320" w:type="dxa"/>
            <w:vMerge w:val="restart"/>
            <w:vAlign w:val="center"/>
          </w:tcPr>
          <w:p w14:paraId="70719D48" w14:textId="77777777" w:rsidR="00932080" w:rsidRPr="0056425F" w:rsidRDefault="00932080" w:rsidP="00BA339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425F">
              <w:rPr>
                <w:rFonts w:ascii="Arial" w:hAnsi="Arial" w:cs="Arial"/>
                <w:sz w:val="20"/>
                <w:szCs w:val="20"/>
                <w:lang w:eastAsia="ja-JP"/>
              </w:rPr>
              <w:t>Has the copyright release been received from its owner ?.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CCFFFF"/>
          </w:tcPr>
          <w:p w14:paraId="51ABC45F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5995C09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</w:tcBorders>
            <w:shd w:val="clear" w:color="auto" w:fill="FFCCFF"/>
            <w:vAlign w:val="center"/>
          </w:tcPr>
          <w:p w14:paraId="276C91D9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assess </w:t>
            </w:r>
            <w:proofErr w:type="gramStart"/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or</w:t>
            </w:r>
          </w:p>
          <w:p w14:paraId="0B23FDBD" w14:textId="77777777" w:rsidR="00932080" w:rsidRPr="002A08E6" w:rsidRDefault="00932080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if this is the last one, GO TO </w:t>
            </w:r>
            <w:r w:rsidRPr="0056425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IX(c)</w:t>
            </w:r>
          </w:p>
        </w:tc>
      </w:tr>
      <w:tr w:rsidR="00932080" w:rsidRPr="00C00BC9" w14:paraId="0611F31E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23EAC342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CCFFFF"/>
          </w:tcPr>
          <w:p w14:paraId="00519053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41A6F5B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tbRlV"/>
          </w:tcPr>
          <w:p w14:paraId="152EE089" w14:textId="77777777" w:rsidR="00932080" w:rsidRPr="00DA6376" w:rsidRDefault="00932080" w:rsidP="00BA3398">
            <w:pPr>
              <w:spacing w:before="60" w:after="60"/>
              <w:ind w:left="113" w:right="113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DA6376">
              <w:rPr>
                <w:rFonts w:ascii="Arial" w:hAnsi="Arial" w:cs="Arial" w:hint="eastAsia"/>
                <w:sz w:val="20"/>
                <w:szCs w:val="20"/>
                <w:lang w:eastAsia="ja-JP"/>
              </w:rPr>
              <w:t>MOTION</w:t>
            </w:r>
          </w:p>
        </w:tc>
        <w:tc>
          <w:tcPr>
            <w:tcW w:w="426" w:type="dxa"/>
            <w:shd w:val="clear" w:color="auto" w:fill="CCFFFF"/>
          </w:tcPr>
          <w:p w14:paraId="4268ADE7" w14:textId="77777777" w:rsidR="00932080" w:rsidRPr="00027DA9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5811" w:type="dxa"/>
            <w:gridSpan w:val="2"/>
            <w:shd w:val="clear" w:color="auto" w:fill="FFFFFF" w:themeFill="background1"/>
            <w:vAlign w:val="center"/>
          </w:tcPr>
          <w:p w14:paraId="44E4515B" w14:textId="77777777" w:rsidR="00932080" w:rsidRPr="00027DA9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C00BC9">
              <w:rPr>
                <w:rFonts w:ascii="Arial" w:hAnsi="Arial" w:cs="Arial"/>
                <w:sz w:val="20"/>
                <w:szCs w:val="20"/>
              </w:rPr>
              <w:t>Ask ISC for special permission to publish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2080" w:rsidRPr="00C00BC9" w14:paraId="3C415735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79A87E51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5002E103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97F0609" w14:textId="77777777" w:rsidR="00932080" w:rsidRPr="00FC3326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391747DC" w14:textId="77777777" w:rsidR="00932080" w:rsidRPr="00027DA9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4D2C8C6D" w14:textId="77777777" w:rsidR="00932080" w:rsidRPr="00027DA9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411412B4" w14:textId="77777777" w:rsidR="00932080" w:rsidRPr="00027DA9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proofErr w:type="gramStart"/>
            <w:r w:rsidRPr="00C00BC9">
              <w:rPr>
                <w:rFonts w:ascii="Arial" w:hAnsi="Arial" w:cs="Arial"/>
                <w:sz w:val="20"/>
                <w:szCs w:val="20"/>
              </w:rPr>
              <w:t>Quit</w:t>
            </w:r>
            <w:proofErr w:type="gramEnd"/>
            <w:r w:rsidRPr="00C00BC9">
              <w:rPr>
                <w:rFonts w:ascii="Arial" w:hAnsi="Arial" w:cs="Arial"/>
                <w:sz w:val="20"/>
                <w:szCs w:val="20"/>
              </w:rPr>
              <w:t xml:space="preserve"> activity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08" w:type="dxa"/>
            <w:shd w:val="clear" w:color="auto" w:fill="FFCCFF"/>
            <w:vAlign w:val="center"/>
          </w:tcPr>
          <w:p w14:paraId="3A1E6CD1" w14:textId="77777777" w:rsidR="00932080" w:rsidRPr="00027DA9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>The Document is failed and returned to the TF</w:t>
            </w:r>
          </w:p>
        </w:tc>
      </w:tr>
      <w:tr w:rsidR="00932080" w:rsidRPr="00C00BC9" w14:paraId="539EECC2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31BB5875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7B3D4FED" w14:textId="77777777" w:rsidR="00932080" w:rsidRPr="002A08E6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A30259D" w14:textId="77777777" w:rsidR="00932080" w:rsidRPr="00FC3326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241FF53E" w14:textId="77777777" w:rsidR="00932080" w:rsidRPr="00027DA9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79101314" w14:textId="77777777" w:rsidR="00932080" w:rsidRPr="00027DA9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78B8D202" w14:textId="77777777" w:rsidR="00932080" w:rsidRPr="00027DA9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C00BC9">
              <w:rPr>
                <w:rFonts w:ascii="Arial" w:hAnsi="Arial" w:cs="Arial"/>
                <w:sz w:val="20"/>
                <w:szCs w:val="20"/>
              </w:rPr>
              <w:t xml:space="preserve">Wait for </w:t>
            </w:r>
            <w:r w:rsidRPr="00403EE5">
              <w:rPr>
                <w:rFonts w:ascii="Arial" w:hAnsi="Arial" w:cs="Arial"/>
                <w:sz w:val="20"/>
                <w:szCs w:val="20"/>
              </w:rPr>
              <w:t>copyright release letter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08" w:type="dxa"/>
            <w:shd w:val="clear" w:color="auto" w:fill="FFCCFF"/>
            <w:vAlign w:val="center"/>
          </w:tcPr>
          <w:p w14:paraId="655D9EB8" w14:textId="77777777" w:rsidR="00932080" w:rsidRPr="00027DA9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check</w:t>
            </w: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br/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or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c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</w:p>
        </w:tc>
      </w:tr>
      <w:tr w:rsidR="00932080" w:rsidRPr="00C00BC9" w14:paraId="63C77CFA" w14:textId="77777777" w:rsidTr="00BA3398">
        <w:trPr>
          <w:trHeight w:val="140"/>
        </w:trPr>
        <w:tc>
          <w:tcPr>
            <w:tcW w:w="3454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12EDA83E" w14:textId="77777777" w:rsidR="00932080" w:rsidRPr="00FC3326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425C1D3A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8369F">
              <w:rPr>
                <w:rFonts w:ascii="Arial" w:hAnsi="Arial" w:cs="Arial"/>
                <w:b/>
                <w:bCs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2DA1794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932080" w:rsidRPr="00C00BC9" w14:paraId="04987B76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808080" w:themeFill="background1" w:themeFillShade="80"/>
            <w:vAlign w:val="center"/>
          </w:tcPr>
          <w:p w14:paraId="77127874" w14:textId="77777777" w:rsidR="00932080" w:rsidRPr="00FC3326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1AA40117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0CA8814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  <w:p w14:paraId="14D32E00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932080" w:rsidRPr="00C00BC9" w14:paraId="463C69DC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808080" w:themeFill="background1" w:themeFillShade="80"/>
            <w:vAlign w:val="center"/>
          </w:tcPr>
          <w:p w14:paraId="68C51FF4" w14:textId="77777777" w:rsidR="00932080" w:rsidRPr="00FC3326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6D67B56B" w14:textId="77777777" w:rsidR="00932080" w:rsidRPr="00C00BC9" w:rsidRDefault="00932080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3EA7CBA6" w14:textId="77777777" w:rsidR="00932080" w:rsidRPr="001D168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-XX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(or failed)</w:t>
            </w:r>
          </w:p>
        </w:tc>
      </w:tr>
    </w:tbl>
    <w:p w14:paraId="16B5EC80" w14:textId="77777777" w:rsidR="00932080" w:rsidRPr="00076D03" w:rsidRDefault="00932080" w:rsidP="00932080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 xml:space="preserve">or each copyrighted item </w:t>
      </w:r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of which </w:t>
      </w:r>
      <w:r>
        <w:rPr>
          <w:rFonts w:ascii="Arial" w:hAnsi="Arial" w:cs="Arial"/>
          <w:i/>
          <w:color w:val="FF6600"/>
          <w:sz w:val="20"/>
          <w:szCs w:val="21"/>
        </w:rPr>
        <w:t>use/reproduction</w:t>
      </w:r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 assessed to be justified</w:t>
      </w:r>
      <w:r>
        <w:rPr>
          <w:rFonts w:ascii="Arial" w:hAnsi="Arial" w:cs="Arial"/>
          <w:i/>
          <w:color w:val="FF6600"/>
          <w:sz w:val="20"/>
          <w:szCs w:val="21"/>
        </w:rPr>
        <w:t>.</w:t>
      </w:r>
    </w:p>
    <w:p w14:paraId="5C3E9A3A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</w:p>
    <w:p w14:paraId="68AF97F5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</w:p>
    <w:p w14:paraId="336579A1" w14:textId="77777777" w:rsidR="00932080" w:rsidRDefault="00932080" w:rsidP="00932080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c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 w:rsidRPr="009670F5">
        <w:rPr>
          <w:rFonts w:ascii="Arial" w:hAnsi="Arial" w:cs="Arial"/>
          <w:b/>
          <w:color w:val="333399"/>
          <w:sz w:val="22"/>
          <w:szCs w:val="32"/>
        </w:rPr>
        <w:t>Assessment of disclosed</w:t>
      </w:r>
      <w:r>
        <w:rPr>
          <w:rFonts w:ascii="Arial" w:hAnsi="Arial" w:cs="Arial"/>
          <w:b/>
          <w:color w:val="333399"/>
          <w:sz w:val="22"/>
          <w:szCs w:val="32"/>
        </w:rPr>
        <w:t xml:space="preserve"> (identified)</w:t>
      </w:r>
      <w:r w:rsidRPr="009670F5">
        <w:rPr>
          <w:rFonts w:ascii="Arial" w:hAnsi="Arial" w:cs="Arial"/>
          <w:b/>
          <w:color w:val="333399"/>
          <w:sz w:val="22"/>
          <w:szCs w:val="32"/>
        </w:rPr>
        <w:t xml:space="preserve">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trademark 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426"/>
        <w:gridCol w:w="1032"/>
        <w:gridCol w:w="2178"/>
        <w:gridCol w:w="455"/>
        <w:gridCol w:w="923"/>
        <w:gridCol w:w="2357"/>
      </w:tblGrid>
      <w:tr w:rsidR="00932080" w:rsidRPr="00C00BC9" w14:paraId="71333051" w14:textId="77777777" w:rsidTr="00BA3398">
        <w:trPr>
          <w:trHeight w:val="290"/>
        </w:trPr>
        <w:tc>
          <w:tcPr>
            <w:tcW w:w="2745" w:type="dxa"/>
            <w:vMerge w:val="restart"/>
            <w:vAlign w:val="center"/>
          </w:tcPr>
          <w:p w14:paraId="56F7F758" w14:textId="77777777" w:rsidR="00932080" w:rsidRPr="0056425F" w:rsidRDefault="00932080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Is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there any trademark in the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</w:rPr>
              <w:t>Standard/Safety Guideline?</w:t>
            </w: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CCFFFF"/>
          </w:tcPr>
          <w:p w14:paraId="01D8CD5B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4ABC20" w14:textId="77777777" w:rsidR="00932080" w:rsidRPr="0056425F" w:rsidRDefault="00932080" w:rsidP="00BA3398">
            <w:pPr>
              <w:spacing w:before="60" w:after="60"/>
              <w:jc w:val="both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200DF0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proofErr w:type="gramStart"/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Is</w:t>
            </w:r>
            <w:proofErr w:type="gramEnd"/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every instance of trademark </w:t>
            </w:r>
            <w:proofErr w:type="gramStart"/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>use</w:t>
            </w:r>
            <w:proofErr w:type="gramEnd"/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 technically justified?</w:t>
            </w: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1BC399C4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9EEA50F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YES 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133EF46A" w14:textId="77777777" w:rsidR="00932080" w:rsidRPr="0056425F" w:rsidRDefault="00932080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GO TO</w:t>
            </w:r>
            <w:r w:rsidRPr="0056425F">
              <w:rPr>
                <w:rFonts w:ascii="Arial" w:hAnsi="Arial" w:cs="Arial"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IX(d) </w:t>
            </w:r>
          </w:p>
        </w:tc>
      </w:tr>
      <w:tr w:rsidR="00932080" w:rsidRPr="00C00BC9" w14:paraId="7780CC93" w14:textId="77777777" w:rsidTr="00BA3398">
        <w:trPr>
          <w:trHeight w:val="622"/>
        </w:trPr>
        <w:tc>
          <w:tcPr>
            <w:tcW w:w="2745" w:type="dxa"/>
            <w:vMerge/>
            <w:textDirection w:val="tbRl"/>
            <w:vAlign w:val="center"/>
          </w:tcPr>
          <w:p w14:paraId="53D17AE7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CCFFFF"/>
          </w:tcPr>
          <w:p w14:paraId="2664C3EA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FFFFFF" w:themeFill="background1"/>
          </w:tcPr>
          <w:p w14:paraId="02BCB33D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2178" w:type="dxa"/>
            <w:vMerge/>
            <w:shd w:val="clear" w:color="auto" w:fill="FFFFFF" w:themeFill="background1"/>
          </w:tcPr>
          <w:p w14:paraId="1C34ECBA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356A4C94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A088C4D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44FB4B33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The Document is failed and returned to the TF </w:t>
            </w:r>
          </w:p>
        </w:tc>
      </w:tr>
      <w:tr w:rsidR="00932080" w:rsidRPr="00C00BC9" w14:paraId="0AE3AB3E" w14:textId="77777777" w:rsidTr="00BA3398">
        <w:trPr>
          <w:trHeight w:val="207"/>
        </w:trPr>
        <w:tc>
          <w:tcPr>
            <w:tcW w:w="2745" w:type="dxa"/>
            <w:vMerge/>
            <w:textDirection w:val="tbRl"/>
            <w:vAlign w:val="center"/>
          </w:tcPr>
          <w:p w14:paraId="23351692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FFFF"/>
          </w:tcPr>
          <w:p w14:paraId="46AF998F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59A2D778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913" w:type="dxa"/>
            <w:gridSpan w:val="4"/>
            <w:shd w:val="clear" w:color="auto" w:fill="FFCCFF"/>
          </w:tcPr>
          <w:p w14:paraId="5730EC3C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GO TO </w:t>
            </w:r>
            <w:r w:rsidRPr="0056425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IX(d)</w:t>
            </w:r>
          </w:p>
        </w:tc>
      </w:tr>
    </w:tbl>
    <w:p w14:paraId="5B2D1D26" w14:textId="77777777" w:rsidR="00932080" w:rsidRDefault="00932080" w:rsidP="00932080">
      <w:pPr>
        <w:suppressAutoHyphens w:val="0"/>
      </w:pPr>
    </w:p>
    <w:p w14:paraId="6CC41A69" w14:textId="77777777" w:rsidR="00932080" w:rsidRDefault="00932080" w:rsidP="00932080">
      <w:pPr>
        <w:suppressAutoHyphens w:val="0"/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d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>IP check completion condition check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425"/>
        <w:gridCol w:w="993"/>
        <w:gridCol w:w="5244"/>
      </w:tblGrid>
      <w:tr w:rsidR="00932080" w:rsidRPr="00C00BC9" w14:paraId="64020FED" w14:textId="77777777" w:rsidTr="00BA3398">
        <w:trPr>
          <w:trHeight w:val="254"/>
        </w:trPr>
        <w:tc>
          <w:tcPr>
            <w:tcW w:w="3454" w:type="dxa"/>
            <w:vMerge w:val="restart"/>
            <w:vAlign w:val="center"/>
          </w:tcPr>
          <w:p w14:paraId="3A3625A8" w14:textId="77777777" w:rsidR="00932080" w:rsidRPr="0056425F" w:rsidRDefault="00932080" w:rsidP="00BA339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25F">
              <w:rPr>
                <w:rFonts w:ascii="Arial" w:hAnsi="Arial" w:cs="Arial"/>
                <w:sz w:val="20"/>
                <w:szCs w:val="20"/>
              </w:rPr>
              <w:t>The co-chair checks if any</w:t>
            </w:r>
            <w:r w:rsidRPr="0056425F">
              <w:rPr>
                <w:rFonts w:ascii="Arial" w:hAnsi="Arial" w:cs="Arial" w:hint="cs"/>
                <w:sz w:val="20"/>
                <w:szCs w:val="20"/>
              </w:rPr>
              <w:t xml:space="preserve"> Patented Technologies </w:t>
            </w:r>
            <w:r w:rsidRPr="0056425F">
              <w:rPr>
                <w:rFonts w:ascii="Arial" w:hAnsi="Arial" w:cs="Arial"/>
                <w:sz w:val="20"/>
                <w:szCs w:val="20"/>
              </w:rPr>
              <w:t>first become</w:t>
            </w:r>
            <w:r w:rsidRPr="0056425F">
              <w:rPr>
                <w:rFonts w:ascii="Arial" w:hAnsi="Arial" w:cs="Arial" w:hint="cs"/>
                <w:sz w:val="20"/>
                <w:szCs w:val="20"/>
              </w:rPr>
              <w:t xml:space="preserve"> known to </w:t>
            </w:r>
            <w:r w:rsidRPr="0056425F">
              <w:rPr>
                <w:rFonts w:ascii="Arial" w:hAnsi="Arial" w:cs="Arial"/>
                <w:sz w:val="20"/>
                <w:szCs w:val="20"/>
              </w:rPr>
              <w:t>the TC Chapter on or after the day of the issuance of this Letter Ballot?</w:t>
            </w:r>
          </w:p>
          <w:p w14:paraId="4A4F6D15" w14:textId="77777777" w:rsidR="00932080" w:rsidRPr="0056425F" w:rsidRDefault="00932080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sz w:val="20"/>
                <w:szCs w:val="20"/>
              </w:rPr>
              <w:t>i.e., m&gt;0 in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</w:rPr>
              <w:t xml:space="preserve"> IX(a1)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CCFFFF"/>
          </w:tcPr>
          <w:p w14:paraId="64188A4E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7EBDB6" w14:textId="77777777" w:rsidR="00932080" w:rsidRPr="0056425F" w:rsidRDefault="00932080" w:rsidP="00BA3398">
            <w:pPr>
              <w:spacing w:before="60" w:after="60"/>
              <w:jc w:val="both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40ADC2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Secti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ons IX(a2) and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IX(a3) shall be completed and recorded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for such patented technologies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at </w:t>
            </w:r>
            <w:proofErr w:type="gramStart"/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next scheduled</w:t>
            </w:r>
            <w:proofErr w:type="gramEnd"/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meeting of the TC Chapter.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Until then, the TC Chapter shall NOT go to </w:t>
            </w:r>
            <w:r w:rsidRPr="00B462E3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>X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Pr="00DB46D7">
              <w:rPr>
                <w:rFonts w:ascii="Arial" w:hAnsi="Arial" w:cs="Arial"/>
                <w:color w:val="FF6600"/>
                <w:sz w:val="20"/>
                <w:szCs w:val="20"/>
              </w:rPr>
              <w:t xml:space="preserve">(making motion to pass/fail this Document) </w:t>
            </w:r>
            <w:r w:rsidRPr="00DB46D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(see </w:t>
            </w:r>
            <w:r w:rsidRPr="00DB46D7">
              <w:rPr>
                <w:rFonts w:ascii="Arial" w:hAnsi="Arial" w:cs="Arial"/>
                <w:b/>
                <w:i/>
                <w:color w:val="FF6600"/>
                <w:sz w:val="20"/>
                <w:szCs w:val="20"/>
              </w:rPr>
              <w:t>Regulations</w:t>
            </w:r>
            <w:r w:rsidRPr="00DB46D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¶ 16.4.1.2)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</w:p>
          <w:p w14:paraId="5D56BF9F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Until then t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>h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is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Letter Ballot Review 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is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on hold.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 </w:t>
            </w:r>
          </w:p>
        </w:tc>
      </w:tr>
      <w:tr w:rsidR="00932080" w:rsidRPr="00C00BC9" w14:paraId="4E8A116B" w14:textId="77777777" w:rsidTr="00BA3398">
        <w:trPr>
          <w:trHeight w:val="265"/>
        </w:trPr>
        <w:tc>
          <w:tcPr>
            <w:tcW w:w="3454" w:type="dxa"/>
            <w:vMerge/>
            <w:textDirection w:val="tbRl"/>
            <w:vAlign w:val="center"/>
          </w:tcPr>
          <w:p w14:paraId="3E29D6C8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FF"/>
          </w:tcPr>
          <w:p w14:paraId="66218EC5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06F0CC9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244" w:type="dxa"/>
            <w:shd w:val="clear" w:color="auto" w:fill="FFCCFF"/>
          </w:tcPr>
          <w:p w14:paraId="2F4A401B" w14:textId="77777777" w:rsidR="00932080" w:rsidRPr="0056425F" w:rsidRDefault="00932080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GO TO 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X</w:t>
            </w:r>
          </w:p>
        </w:tc>
      </w:tr>
    </w:tbl>
    <w:p w14:paraId="21CB05E6" w14:textId="77777777" w:rsidR="00932080" w:rsidRDefault="00932080" w:rsidP="00932080"/>
    <w:p w14:paraId="04ADFBBC" w14:textId="77777777" w:rsidR="00932080" w:rsidRPr="00D1734F" w:rsidRDefault="00932080" w:rsidP="00932080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lastRenderedPageBreak/>
        <w:t xml:space="preserve">X. Action for </w:t>
      </w:r>
      <w:r>
        <w:rPr>
          <w:rFonts w:ascii="Arial" w:hAnsi="Arial" w:cs="Arial"/>
          <w:color w:val="333399"/>
          <w:sz w:val="32"/>
          <w:szCs w:val="32"/>
        </w:rPr>
        <w:t>T</w:t>
      </w:r>
      <w:r w:rsidRPr="00D1734F">
        <w:rPr>
          <w:rFonts w:ascii="Arial" w:hAnsi="Arial" w:cs="Arial"/>
          <w:color w:val="333399"/>
          <w:sz w:val="32"/>
          <w:szCs w:val="32"/>
        </w:rPr>
        <w:t xml:space="preserve">his </w:t>
      </w:r>
      <w:r>
        <w:rPr>
          <w:rFonts w:ascii="Arial" w:hAnsi="Arial" w:cs="Arial"/>
          <w:color w:val="333399"/>
          <w:sz w:val="32"/>
          <w:szCs w:val="32"/>
        </w:rPr>
        <w:t>D</w:t>
      </w:r>
      <w:r w:rsidRPr="00D1734F">
        <w:rPr>
          <w:rFonts w:ascii="Arial" w:hAnsi="Arial" w:cs="Arial"/>
          <w:color w:val="333399"/>
          <w:sz w:val="32"/>
          <w:szCs w:val="32"/>
        </w:rPr>
        <w:t>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"/>
        <w:gridCol w:w="356"/>
        <w:gridCol w:w="1052"/>
        <w:gridCol w:w="356"/>
        <w:gridCol w:w="7059"/>
      </w:tblGrid>
      <w:tr w:rsidR="00932080" w:rsidRPr="00D1734F" w14:paraId="1D42EBC1" w14:textId="77777777" w:rsidTr="00BA3398">
        <w:trPr>
          <w:cantSplit/>
          <w:trHeight w:hRule="exact" w:val="572"/>
          <w:jc w:val="center"/>
        </w:trPr>
        <w:tc>
          <w:tcPr>
            <w:tcW w:w="5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14:paraId="219F1119" w14:textId="77777777" w:rsidR="00932080" w:rsidRPr="00D1734F" w:rsidRDefault="00932080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CCFFFF"/>
            <w:vAlign w:val="center"/>
          </w:tcPr>
          <w:p w14:paraId="6E5FAF97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color w:val="00008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84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7E026F1" w14:textId="77777777" w:rsidR="00932080" w:rsidRPr="00D1734F" w:rsidRDefault="00932080" w:rsidP="00BA33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passed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as balloted and will be forwarded to the </w:t>
            </w:r>
            <w:r>
              <w:rPr>
                <w:rFonts w:ascii="Arial" w:hAnsi="Arial" w:cs="Arial"/>
                <w:sz w:val="20"/>
                <w:szCs w:val="20"/>
              </w:rPr>
              <w:t xml:space="preserve">ISC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A&amp;R </w:t>
            </w:r>
            <w:r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D1734F">
              <w:rPr>
                <w:rFonts w:ascii="Arial" w:hAnsi="Arial" w:cs="Arial"/>
                <w:sz w:val="20"/>
                <w:szCs w:val="20"/>
              </w:rPr>
              <w:t>for procedural review.</w:t>
            </w:r>
          </w:p>
        </w:tc>
      </w:tr>
      <w:tr w:rsidR="00932080" w:rsidRPr="00D1734F" w14:paraId="61716E43" w14:textId="77777777" w:rsidTr="00BA3398">
        <w:trPr>
          <w:cantSplit/>
          <w:trHeight w:val="518"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B5B1CC9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16C2468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D9E60" w14:textId="77777777" w:rsidR="00932080" w:rsidRPr="00D1734F" w:rsidRDefault="00932080" w:rsidP="00BA3398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passed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with editorial changes and will be forwarded to the </w:t>
            </w:r>
            <w:r>
              <w:rPr>
                <w:rFonts w:ascii="Arial" w:hAnsi="Arial" w:cs="Arial"/>
                <w:sz w:val="20"/>
                <w:szCs w:val="20"/>
              </w:rPr>
              <w:t xml:space="preserve">ISC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A&amp;R </w:t>
            </w:r>
            <w:r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D1734F">
              <w:rPr>
                <w:rFonts w:ascii="Arial" w:hAnsi="Arial" w:cs="Arial"/>
                <w:sz w:val="20"/>
                <w:szCs w:val="20"/>
              </w:rPr>
              <w:t>for procedural review.</w:t>
            </w:r>
          </w:p>
        </w:tc>
      </w:tr>
      <w:tr w:rsidR="00932080" w:rsidRPr="00D1734F" w14:paraId="2124E0CE" w14:textId="77777777" w:rsidTr="00BA3398">
        <w:trPr>
          <w:cantSplit/>
          <w:trHeight w:val="369"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79FF2AE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E2DDE18" w14:textId="77777777" w:rsidR="00932080" w:rsidRPr="00826C86" w:rsidRDefault="00932080" w:rsidP="00BA3398">
            <w:pPr>
              <w:snapToGrid w:val="0"/>
              <w:jc w:val="center"/>
              <w:rPr>
                <w:rFonts w:ascii="Arial" w:eastAsia="宋体" w:hAnsi="Arial" w:cs="Arial"/>
                <w:b/>
                <w:color w:val="000080"/>
                <w:sz w:val="20"/>
                <w:szCs w:val="20"/>
                <w:lang w:eastAsia="zh-CN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E133D" w14:textId="77777777" w:rsidR="00932080" w:rsidRPr="00CF7E8A" w:rsidRDefault="00932080" w:rsidP="00BA33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7E8A">
              <w:rPr>
                <w:rFonts w:ascii="Arial" w:hAnsi="Arial" w:cs="Arial"/>
                <w:sz w:val="20"/>
                <w:szCs w:val="20"/>
              </w:rPr>
              <w:t xml:space="preserve">This Document passed 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>TC Chapter</w:t>
            </w:r>
            <w:r w:rsidRPr="00CF7E8A">
              <w:rPr>
                <w:rFonts w:ascii="Arial" w:hAnsi="Arial" w:cs="Arial"/>
                <w:sz w:val="20"/>
                <w:szCs w:val="20"/>
              </w:rPr>
              <w:t xml:space="preserve"> review with t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echnical </w:t>
            </w:r>
            <w:r w:rsidRPr="00CF7E8A">
              <w:rPr>
                <w:rFonts w:ascii="Arial" w:hAnsi="Arial" w:cs="Arial"/>
                <w:sz w:val="20"/>
                <w:szCs w:val="20"/>
              </w:rPr>
              <w:t xml:space="preserve">changes 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and with or without editorial </w:t>
            </w:r>
            <w:r w:rsidRPr="00CF7E8A">
              <w:rPr>
                <w:rFonts w:ascii="Arial" w:hAnsi="Arial" w:cs="Arial"/>
                <w:sz w:val="20"/>
                <w:szCs w:val="20"/>
              </w:rPr>
              <w:t>changes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F7E8A">
              <w:rPr>
                <w:rFonts w:ascii="Arial" w:hAnsi="Arial" w:cs="Arial"/>
                <w:sz w:val="20"/>
                <w:szCs w:val="20"/>
              </w:rPr>
              <w:t>and will be forwarded to the ISC A&amp;R SC for procedural review.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F7E8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Ratification Ballot will be issued to verify </w:t>
            </w:r>
            <w:r w:rsidRPr="00CF7E8A">
              <w:rPr>
                <w:rFonts w:ascii="Arial" w:hAnsi="Arial" w:cs="Arial"/>
                <w:sz w:val="20"/>
                <w:szCs w:val="20"/>
              </w:rPr>
              <w:t>the t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echnical </w:t>
            </w:r>
            <w:r w:rsidRPr="00CF7E8A">
              <w:rPr>
                <w:rFonts w:ascii="Arial" w:hAnsi="Arial" w:cs="Arial"/>
                <w:sz w:val="20"/>
                <w:szCs w:val="20"/>
              </w:rPr>
              <w:t>c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>hanges.</w:t>
            </w:r>
          </w:p>
        </w:tc>
      </w:tr>
      <w:tr w:rsidR="00932080" w:rsidRPr="00D1734F" w14:paraId="34672709" w14:textId="77777777" w:rsidTr="00BA3398">
        <w:trPr>
          <w:cantSplit/>
          <w:trHeight w:hRule="exact" w:val="320"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ED109EB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54762FFF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1C293F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failed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and will be returned to the </w:t>
            </w:r>
            <w:r>
              <w:rPr>
                <w:rFonts w:ascii="Arial" w:hAnsi="Arial" w:cs="Arial"/>
                <w:sz w:val="20"/>
                <w:szCs w:val="20"/>
              </w:rPr>
              <w:t>TF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for rework.</w:t>
            </w:r>
          </w:p>
        </w:tc>
      </w:tr>
      <w:tr w:rsidR="00932080" w:rsidRPr="00D1734F" w14:paraId="302764B1" w14:textId="77777777" w:rsidTr="00BA3398">
        <w:trPr>
          <w:cantSplit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451533E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6EF35C98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93422CA" w14:textId="77777777" w:rsidR="00932080" w:rsidRPr="00D1734F" w:rsidRDefault="00932080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failed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and work will be discontinued.</w:t>
            </w:r>
          </w:p>
        </w:tc>
      </w:tr>
      <w:tr w:rsidR="00932080" w:rsidRPr="00D1734F" w14:paraId="55D091FF" w14:textId="77777777" w:rsidTr="00BA3398">
        <w:trPr>
          <w:cantSplit/>
          <w:trHeight w:val="188"/>
          <w:jc w:val="center"/>
        </w:trPr>
        <w:tc>
          <w:tcPr>
            <w:tcW w:w="1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4EB4D0" w14:textId="77777777" w:rsidR="00932080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DA1D01">
              <w:rPr>
                <w:rFonts w:ascii="Arial" w:hAnsi="Arial" w:cs="Arial"/>
                <w:b/>
                <w:color w:val="000000"/>
                <w:sz w:val="20"/>
                <w:szCs w:val="18"/>
              </w:rPr>
              <w:t>Motion by/</w:t>
            </w:r>
          </w:p>
          <w:p w14:paraId="507B7996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A1D01">
              <w:rPr>
                <w:rFonts w:ascii="Arial" w:hAnsi="Arial" w:cs="Arial"/>
                <w:b/>
                <w:color w:val="000000"/>
                <w:sz w:val="20"/>
                <w:szCs w:val="18"/>
              </w:rPr>
              <w:t>2</w:t>
            </w:r>
            <w:r w:rsidRPr="00A8369F">
              <w:rPr>
                <w:rFonts w:ascii="Arial" w:hAnsi="Arial" w:cs="Arial"/>
                <w:b/>
                <w:color w:val="000000"/>
                <w:szCs w:val="18"/>
                <w:vertAlign w:val="superscript"/>
              </w:rPr>
              <w:t>nd</w:t>
            </w:r>
            <w:r w:rsidRPr="00DA1D01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by</w:t>
            </w:r>
          </w:p>
        </w:tc>
        <w:tc>
          <w:tcPr>
            <w:tcW w:w="7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F44A3B" w14:textId="3F455652" w:rsidR="00932080" w:rsidRPr="00AA4ECF" w:rsidRDefault="00083175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 w:rsidRPr="00AA4ECF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Erfei</w:t>
            </w:r>
            <w:proofErr w:type="spellEnd"/>
            <w:r w:rsidRPr="00AA4ECF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 xml:space="preserve"> Liu</w:t>
            </w:r>
            <w:r w:rsidR="00932080" w:rsidRPr="00AA4ECF">
              <w:rPr>
                <w:rFonts w:ascii="Arial" w:eastAsia="MS Gothic" w:hAnsi="Arial" w:cs="Arial"/>
                <w:color w:val="0000FF"/>
                <w:sz w:val="20"/>
                <w:szCs w:val="20"/>
              </w:rPr>
              <w:t>(</w:t>
            </w:r>
            <w:r w:rsidR="00AA4ECF" w:rsidRPr="00AA4EC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NAURA</w:t>
            </w:r>
            <w:r w:rsidR="00932080" w:rsidRPr="00AA4ECF">
              <w:rPr>
                <w:rFonts w:ascii="Arial" w:eastAsia="MS Gothic" w:hAnsi="Arial" w:cs="Arial"/>
                <w:color w:val="0000FF"/>
                <w:sz w:val="20"/>
                <w:szCs w:val="20"/>
              </w:rPr>
              <w:t>)/</w:t>
            </w:r>
            <w:r w:rsidRPr="00AA4ECF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Rulong Chen</w:t>
            </w:r>
            <w:r w:rsidR="00932080" w:rsidRPr="00AA4ECF">
              <w:rPr>
                <w:rFonts w:ascii="Arial" w:eastAsia="MS Gothic" w:hAnsi="Arial" w:cs="Arial"/>
                <w:color w:val="0000FF"/>
                <w:sz w:val="20"/>
                <w:szCs w:val="20"/>
              </w:rPr>
              <w:t>(</w:t>
            </w:r>
            <w:r w:rsidR="00AA4ECF" w:rsidRPr="00AA4ECF">
              <w:rPr>
                <w:rFonts w:ascii="Arial" w:eastAsia="MS Gothic" w:hAnsi="Arial" w:cs="Arial"/>
                <w:color w:val="0000FF"/>
                <w:sz w:val="20"/>
                <w:szCs w:val="20"/>
              </w:rPr>
              <w:t>RUNERGY</w:t>
            </w:r>
            <w:r w:rsidR="00932080" w:rsidRPr="00AA4EC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932080" w:rsidRPr="00D1734F" w14:paraId="68EF7885" w14:textId="77777777" w:rsidTr="00BA3398">
        <w:trPr>
          <w:cantSplit/>
          <w:trHeight w:val="242"/>
          <w:jc w:val="center"/>
        </w:trPr>
        <w:tc>
          <w:tcPr>
            <w:tcW w:w="1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7DD84D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DFD4B2" w14:textId="77777777" w:rsidR="00932080" w:rsidRPr="00AA4ECF" w:rsidRDefault="00932080" w:rsidP="00BA3398">
            <w:pPr>
              <w:snapToGrid w:val="0"/>
              <w:jc w:val="both"/>
              <w:rPr>
                <w:rFonts w:ascii="Arial" w:eastAsia="宋体" w:hAnsi="Arial" w:cs="Arial"/>
                <w:color w:val="0000FF"/>
                <w:sz w:val="20"/>
                <w:szCs w:val="20"/>
                <w:lang w:eastAsia="zh-CN"/>
              </w:rPr>
            </w:pPr>
            <w:r w:rsidRPr="00AA4ECF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None</w:t>
            </w:r>
          </w:p>
        </w:tc>
      </w:tr>
      <w:tr w:rsidR="00932080" w:rsidRPr="00D1734F" w14:paraId="23D78775" w14:textId="77777777" w:rsidTr="00BA3398">
        <w:trPr>
          <w:cantSplit/>
          <w:jc w:val="center"/>
        </w:trPr>
        <w:tc>
          <w:tcPr>
            <w:tcW w:w="1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EF6793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C654367" w14:textId="0A8C5853" w:rsidR="00932080" w:rsidRPr="00AA4ECF" w:rsidRDefault="00AA4ECF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18</w:t>
            </w:r>
            <w:r w:rsidR="00932080" w:rsidRPr="00AA4EC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932080" w:rsidRPr="00AA4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="00932080" w:rsidRPr="00AA4ECF">
              <w:rPr>
                <w:rFonts w:ascii="Arial" w:hAnsi="Arial" w:cs="Arial"/>
                <w:color w:val="0000FF"/>
                <w:sz w:val="20"/>
                <w:szCs w:val="20"/>
              </w:rPr>
              <w:t>-</w:t>
            </w:r>
            <w:r w:rsidR="00932080" w:rsidRPr="00AA4ECF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0</w:t>
            </w:r>
            <w:r w:rsidR="00932080" w:rsidRPr="00AA4EC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932080" w:rsidRPr="00AA4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932080" w:rsidRPr="00D1734F" w14:paraId="6C223B84" w14:textId="77777777" w:rsidTr="00BA3398">
        <w:trPr>
          <w:cantSplit/>
          <w:trHeight w:hRule="exact" w:val="296"/>
          <w:jc w:val="center"/>
        </w:trPr>
        <w:tc>
          <w:tcPr>
            <w:tcW w:w="192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E746075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1A530E2" w14:textId="77777777" w:rsidR="00932080" w:rsidRPr="00826C86" w:rsidRDefault="00932080" w:rsidP="00BA3398">
            <w:pPr>
              <w:snapToGrid w:val="0"/>
              <w:jc w:val="center"/>
              <w:rPr>
                <w:rFonts w:ascii="Arial" w:eastAsia="宋体" w:hAnsi="Arial" w:cs="Arial"/>
                <w:color w:val="00008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8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70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95139C5" w14:textId="77777777" w:rsidR="00932080" w:rsidRPr="00D1734F" w:rsidRDefault="00932080" w:rsidP="00BA3398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932080" w:rsidRPr="00D1734F" w14:paraId="2356D618" w14:textId="77777777" w:rsidTr="00BA3398">
        <w:trPr>
          <w:cantSplit/>
          <w:jc w:val="center"/>
        </w:trPr>
        <w:tc>
          <w:tcPr>
            <w:tcW w:w="1921" w:type="dxa"/>
            <w:gridSpan w:val="3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5227F1" w14:textId="77777777" w:rsidR="00932080" w:rsidRPr="00D1734F" w:rsidRDefault="00932080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2D34576" w14:textId="77777777" w:rsidR="00932080" w:rsidRPr="00D1734F" w:rsidRDefault="00932080" w:rsidP="00BA3398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059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E1C6B8C" w14:textId="77777777" w:rsidR="00932080" w:rsidRPr="00D1734F" w:rsidRDefault="00932080" w:rsidP="00BA3398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</w:tbl>
    <w:p w14:paraId="5560276A" w14:textId="77777777" w:rsidR="00932080" w:rsidRDefault="00932080" w:rsidP="00932080">
      <w:pPr>
        <w:jc w:val="center"/>
      </w:pPr>
    </w:p>
    <w:p w14:paraId="64D4FF66" w14:textId="77777777" w:rsidR="00932080" w:rsidRDefault="00932080" w:rsidP="00932080">
      <w:pPr>
        <w:rPr>
          <w:rStyle w:val="ARSubheading1Char"/>
          <w:color w:val="FF6600"/>
          <w:sz w:val="20"/>
          <w:szCs w:val="20"/>
        </w:rPr>
      </w:pPr>
      <w:r>
        <w:rPr>
          <w:rStyle w:val="ARSubheading1Char"/>
          <w:color w:val="FF6600"/>
          <w:sz w:val="20"/>
          <w:szCs w:val="20"/>
        </w:rPr>
        <w:t>Note: If the use of PMPT or copyrighted item is justified by the TC Chapter, LOA or release form must be received before publication can proceed.</w:t>
      </w:r>
    </w:p>
    <w:p w14:paraId="5A56C97D" w14:textId="77777777" w:rsidR="00932080" w:rsidRPr="00851DB6" w:rsidRDefault="00932080" w:rsidP="00932080">
      <w:pPr>
        <w:pStyle w:val="ARHeading1"/>
        <w:rPr>
          <w:rFonts w:ascii="Arial" w:hAnsi="Arial" w:cs="Arial"/>
        </w:rPr>
      </w:pPr>
    </w:p>
    <w:p w14:paraId="354517A1" w14:textId="77777777" w:rsidR="00085C74" w:rsidRPr="00932080" w:rsidRDefault="00085C74" w:rsidP="00932080">
      <w:pPr>
        <w:pStyle w:val="ARSubheading1"/>
        <w:rPr>
          <w:rFonts w:ascii="Arial" w:hAnsi="Arial"/>
        </w:rPr>
      </w:pPr>
    </w:p>
    <w:sectPr w:rsidR="00085C74" w:rsidRPr="00932080">
      <w:footerReference w:type="default" r:id="rId12"/>
      <w:footnotePr>
        <w:pos w:val="beneathText"/>
      </w:footnotePr>
      <w:pgSz w:w="11907" w:h="16839"/>
      <w:pgMar w:top="1440" w:right="567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84EC" w14:textId="77777777" w:rsidR="00A94AEE" w:rsidRDefault="00A94AEE">
      <w:r>
        <w:separator/>
      </w:r>
    </w:p>
  </w:endnote>
  <w:endnote w:type="continuationSeparator" w:id="0">
    <w:p w14:paraId="522E4DDC" w14:textId="77777777" w:rsidR="00A94AEE" w:rsidRDefault="00A9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charset w:val="00"/>
    <w:family w:val="auto"/>
    <w:pitch w:val="default"/>
  </w:font>
  <w:font w:name="Bembo St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Nimbus Sans L">
    <w:altName w:val="Arial"/>
    <w:charset w:val="00"/>
    <w:family w:val="auto"/>
    <w:pitch w:val="default"/>
  </w:font>
  <w:font w:name="HG Mincho Light J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39CA" w14:textId="77777777" w:rsidR="00085C74" w:rsidRDefault="00000000">
    <w:pPr>
      <w:pStyle w:val="BallotReviewText"/>
      <w:rPr>
        <w:rFonts w:ascii="Arial" w:hAnsi="Arial" w:cs="Arial"/>
        <w:szCs w:val="24"/>
        <w:lang w:eastAsia="ja-JP"/>
      </w:rPr>
    </w:pPr>
    <w:r>
      <w:rPr>
        <w:rFonts w:ascii="Arial" w:hAnsi="Arial" w:cs="Arial"/>
        <w:szCs w:val="24"/>
      </w:rPr>
      <w:t xml:space="preserve">A&amp;R Ballot Report Template Revision </w:t>
    </w:r>
    <w:r>
      <w:rPr>
        <w:rFonts w:ascii="Arial" w:hAnsi="Arial" w:cs="Arial" w:hint="eastAsia"/>
        <w:szCs w:val="24"/>
        <w:lang w:eastAsia="ja-JP"/>
      </w:rPr>
      <w:t>1.</w:t>
    </w:r>
    <w:r>
      <w:rPr>
        <w:rFonts w:ascii="Arial" w:hAnsi="Arial" w:cs="Arial"/>
        <w:szCs w:val="24"/>
        <w:lang w:eastAsia="ja-JP"/>
      </w:rPr>
      <w:t>11</w:t>
    </w:r>
  </w:p>
  <w:p w14:paraId="0239645F" w14:textId="77777777" w:rsidR="00085C74" w:rsidRDefault="00085C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566E" w14:textId="77777777" w:rsidR="00A94AEE" w:rsidRDefault="00A94AEE">
      <w:r>
        <w:separator/>
      </w:r>
    </w:p>
  </w:footnote>
  <w:footnote w:type="continuationSeparator" w:id="0">
    <w:p w14:paraId="5209B0D4" w14:textId="77777777" w:rsidR="00A94AEE" w:rsidRDefault="00A9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83E51B1"/>
    <w:multiLevelType w:val="hybridMultilevel"/>
    <w:tmpl w:val="62A00ABC"/>
    <w:lvl w:ilvl="0" w:tplc="4274ED1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A45E14"/>
    <w:multiLevelType w:val="multilevel"/>
    <w:tmpl w:val="DA580EA8"/>
    <w:lvl w:ilvl="0">
      <w:start w:val="6"/>
      <w:numFmt w:val="decimal"/>
      <w:lvlText w:val="%1"/>
      <w:lvlJc w:val="left"/>
      <w:pPr>
        <w:ind w:left="420" w:hanging="420"/>
      </w:pPr>
      <w:rPr>
        <w:rFonts w:eastAsia="宋体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宋体" w:hint="default"/>
      </w:rPr>
    </w:lvl>
  </w:abstractNum>
  <w:abstractNum w:abstractNumId="3" w15:restartNumberingAfterBreak="0">
    <w:nsid w:val="33B72D98"/>
    <w:multiLevelType w:val="multilevel"/>
    <w:tmpl w:val="CC6CD31E"/>
    <w:lvl w:ilvl="0">
      <w:start w:val="6"/>
      <w:numFmt w:val="decimal"/>
      <w:lvlText w:val="%1"/>
      <w:lvlJc w:val="left"/>
      <w:pPr>
        <w:ind w:left="420" w:hanging="420"/>
      </w:pPr>
      <w:rPr>
        <w:rFonts w:eastAsia="宋体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宋体" w:hint="default"/>
      </w:rPr>
    </w:lvl>
  </w:abstractNum>
  <w:abstractNum w:abstractNumId="4" w15:restartNumberingAfterBreak="0">
    <w:nsid w:val="386949C9"/>
    <w:multiLevelType w:val="multilevel"/>
    <w:tmpl w:val="093A3904"/>
    <w:lvl w:ilvl="0">
      <w:start w:val="1"/>
      <w:numFmt w:val="decimal"/>
      <w:pStyle w:val="StdsH1"/>
      <w:suff w:val="space"/>
      <w:lvlText w:val="%1 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20"/>
        <w:szCs w:val="20"/>
      </w:rPr>
    </w:lvl>
    <w:lvl w:ilvl="1">
      <w:start w:val="1"/>
      <w:numFmt w:val="decimal"/>
      <w:pStyle w:val="StdsH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dsH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dsH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dsH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tdsH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tdsH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tdsH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552229">
    <w:abstractNumId w:val="0"/>
  </w:num>
  <w:num w:numId="2" w16cid:durableId="1518807714">
    <w:abstractNumId w:val="1"/>
  </w:num>
  <w:num w:numId="3" w16cid:durableId="1851482400">
    <w:abstractNumId w:val="4"/>
  </w:num>
  <w:num w:numId="4" w16cid:durableId="1557280053">
    <w:abstractNumId w:val="2"/>
  </w:num>
  <w:num w:numId="5" w16cid:durableId="1435593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13"/>
    <w:rsid w:val="0000263B"/>
    <w:rsid w:val="000027FE"/>
    <w:rsid w:val="00015798"/>
    <w:rsid w:val="00030691"/>
    <w:rsid w:val="00033979"/>
    <w:rsid w:val="00033B49"/>
    <w:rsid w:val="000346ED"/>
    <w:rsid w:val="00036062"/>
    <w:rsid w:val="000432E9"/>
    <w:rsid w:val="00054243"/>
    <w:rsid w:val="000569F3"/>
    <w:rsid w:val="0006399C"/>
    <w:rsid w:val="00065B9E"/>
    <w:rsid w:val="00072E9D"/>
    <w:rsid w:val="00073277"/>
    <w:rsid w:val="00083175"/>
    <w:rsid w:val="00085C74"/>
    <w:rsid w:val="0008797E"/>
    <w:rsid w:val="0009197F"/>
    <w:rsid w:val="000A0626"/>
    <w:rsid w:val="000A658D"/>
    <w:rsid w:val="000A679E"/>
    <w:rsid w:val="000B20E1"/>
    <w:rsid w:val="000D3679"/>
    <w:rsid w:val="000E26B9"/>
    <w:rsid w:val="000F3D32"/>
    <w:rsid w:val="00120369"/>
    <w:rsid w:val="00125E85"/>
    <w:rsid w:val="00143C84"/>
    <w:rsid w:val="00150806"/>
    <w:rsid w:val="0015401E"/>
    <w:rsid w:val="00163B35"/>
    <w:rsid w:val="001655F0"/>
    <w:rsid w:val="001752E0"/>
    <w:rsid w:val="00181051"/>
    <w:rsid w:val="0019624D"/>
    <w:rsid w:val="001B3B17"/>
    <w:rsid w:val="001D11A4"/>
    <w:rsid w:val="001D29EE"/>
    <w:rsid w:val="001D643C"/>
    <w:rsid w:val="001E3853"/>
    <w:rsid w:val="001F095E"/>
    <w:rsid w:val="001F3250"/>
    <w:rsid w:val="00201FE6"/>
    <w:rsid w:val="00223328"/>
    <w:rsid w:val="00224BC1"/>
    <w:rsid w:val="002652A7"/>
    <w:rsid w:val="00266FD4"/>
    <w:rsid w:val="00283652"/>
    <w:rsid w:val="002859A0"/>
    <w:rsid w:val="00294D67"/>
    <w:rsid w:val="002A08E6"/>
    <w:rsid w:val="002A51A6"/>
    <w:rsid w:val="002A5642"/>
    <w:rsid w:val="002A5824"/>
    <w:rsid w:val="002B2854"/>
    <w:rsid w:val="002D3DA1"/>
    <w:rsid w:val="002E4B0B"/>
    <w:rsid w:val="002F3329"/>
    <w:rsid w:val="00304A3E"/>
    <w:rsid w:val="00314887"/>
    <w:rsid w:val="003241F3"/>
    <w:rsid w:val="00327806"/>
    <w:rsid w:val="003425E2"/>
    <w:rsid w:val="00346B6B"/>
    <w:rsid w:val="00367AFF"/>
    <w:rsid w:val="003858B7"/>
    <w:rsid w:val="003946FD"/>
    <w:rsid w:val="003A4CFA"/>
    <w:rsid w:val="003A69BA"/>
    <w:rsid w:val="003A792F"/>
    <w:rsid w:val="003B7819"/>
    <w:rsid w:val="003C0659"/>
    <w:rsid w:val="003C6C63"/>
    <w:rsid w:val="003E0649"/>
    <w:rsid w:val="00401A08"/>
    <w:rsid w:val="00412145"/>
    <w:rsid w:val="00416442"/>
    <w:rsid w:val="0043176B"/>
    <w:rsid w:val="00435E2E"/>
    <w:rsid w:val="00442BEF"/>
    <w:rsid w:val="0044337E"/>
    <w:rsid w:val="0044756A"/>
    <w:rsid w:val="0045378F"/>
    <w:rsid w:val="00467396"/>
    <w:rsid w:val="004730BC"/>
    <w:rsid w:val="004849A1"/>
    <w:rsid w:val="004A565D"/>
    <w:rsid w:val="004B572C"/>
    <w:rsid w:val="004C6823"/>
    <w:rsid w:val="004D6753"/>
    <w:rsid w:val="004F4CEC"/>
    <w:rsid w:val="00502554"/>
    <w:rsid w:val="00504E8B"/>
    <w:rsid w:val="0051717E"/>
    <w:rsid w:val="00531CCF"/>
    <w:rsid w:val="005460E8"/>
    <w:rsid w:val="0056598A"/>
    <w:rsid w:val="005703E9"/>
    <w:rsid w:val="00570A55"/>
    <w:rsid w:val="0057705C"/>
    <w:rsid w:val="00583737"/>
    <w:rsid w:val="00584941"/>
    <w:rsid w:val="00591E82"/>
    <w:rsid w:val="005975F4"/>
    <w:rsid w:val="005A745B"/>
    <w:rsid w:val="005B0CDC"/>
    <w:rsid w:val="005D1BF9"/>
    <w:rsid w:val="005D63A0"/>
    <w:rsid w:val="005D6746"/>
    <w:rsid w:val="005E1A0E"/>
    <w:rsid w:val="005E1AFE"/>
    <w:rsid w:val="005E2263"/>
    <w:rsid w:val="005E6542"/>
    <w:rsid w:val="005E7D01"/>
    <w:rsid w:val="005F5C25"/>
    <w:rsid w:val="006005D8"/>
    <w:rsid w:val="00614EEA"/>
    <w:rsid w:val="00627614"/>
    <w:rsid w:val="00630E6C"/>
    <w:rsid w:val="006358A4"/>
    <w:rsid w:val="006449E6"/>
    <w:rsid w:val="00647AC7"/>
    <w:rsid w:val="00654314"/>
    <w:rsid w:val="00655A9B"/>
    <w:rsid w:val="00662075"/>
    <w:rsid w:val="00667314"/>
    <w:rsid w:val="00667450"/>
    <w:rsid w:val="006945FE"/>
    <w:rsid w:val="006A3A97"/>
    <w:rsid w:val="006B38AB"/>
    <w:rsid w:val="006B3E13"/>
    <w:rsid w:val="006B7047"/>
    <w:rsid w:val="006C0EFF"/>
    <w:rsid w:val="006D18CD"/>
    <w:rsid w:val="006D3D0E"/>
    <w:rsid w:val="006D4664"/>
    <w:rsid w:val="006E7775"/>
    <w:rsid w:val="006F4D82"/>
    <w:rsid w:val="00710E44"/>
    <w:rsid w:val="00712B87"/>
    <w:rsid w:val="00725F2A"/>
    <w:rsid w:val="007321E3"/>
    <w:rsid w:val="00746E34"/>
    <w:rsid w:val="007535A1"/>
    <w:rsid w:val="00753DFD"/>
    <w:rsid w:val="00767729"/>
    <w:rsid w:val="007803E9"/>
    <w:rsid w:val="00783AB1"/>
    <w:rsid w:val="007B54EC"/>
    <w:rsid w:val="007C40FA"/>
    <w:rsid w:val="007D4634"/>
    <w:rsid w:val="007E547E"/>
    <w:rsid w:val="007E5578"/>
    <w:rsid w:val="007F628F"/>
    <w:rsid w:val="0080440B"/>
    <w:rsid w:val="008130AD"/>
    <w:rsid w:val="0083546A"/>
    <w:rsid w:val="0083550B"/>
    <w:rsid w:val="00850E38"/>
    <w:rsid w:val="008529E4"/>
    <w:rsid w:val="008530A6"/>
    <w:rsid w:val="008661DF"/>
    <w:rsid w:val="00867BC6"/>
    <w:rsid w:val="0087104B"/>
    <w:rsid w:val="008732E2"/>
    <w:rsid w:val="008878B8"/>
    <w:rsid w:val="008B7AE4"/>
    <w:rsid w:val="008D4D80"/>
    <w:rsid w:val="008E6884"/>
    <w:rsid w:val="008F5563"/>
    <w:rsid w:val="009077A2"/>
    <w:rsid w:val="00912959"/>
    <w:rsid w:val="009255B0"/>
    <w:rsid w:val="00932080"/>
    <w:rsid w:val="00943204"/>
    <w:rsid w:val="0095455F"/>
    <w:rsid w:val="00954D86"/>
    <w:rsid w:val="00962601"/>
    <w:rsid w:val="0096643D"/>
    <w:rsid w:val="00972BA4"/>
    <w:rsid w:val="00975683"/>
    <w:rsid w:val="00976379"/>
    <w:rsid w:val="00982CE1"/>
    <w:rsid w:val="009A4632"/>
    <w:rsid w:val="009C7B4C"/>
    <w:rsid w:val="009D49D5"/>
    <w:rsid w:val="009D7100"/>
    <w:rsid w:val="009E1D89"/>
    <w:rsid w:val="009E5BA3"/>
    <w:rsid w:val="009F425E"/>
    <w:rsid w:val="009F5CF8"/>
    <w:rsid w:val="00A23284"/>
    <w:rsid w:val="00A24169"/>
    <w:rsid w:val="00A30FEB"/>
    <w:rsid w:val="00A4399F"/>
    <w:rsid w:val="00A56570"/>
    <w:rsid w:val="00A654D6"/>
    <w:rsid w:val="00A66520"/>
    <w:rsid w:val="00A749E8"/>
    <w:rsid w:val="00A82595"/>
    <w:rsid w:val="00A8369F"/>
    <w:rsid w:val="00A93148"/>
    <w:rsid w:val="00A9412C"/>
    <w:rsid w:val="00A94AEE"/>
    <w:rsid w:val="00AA4ECF"/>
    <w:rsid w:val="00AE03A2"/>
    <w:rsid w:val="00AE7F39"/>
    <w:rsid w:val="00AF36E6"/>
    <w:rsid w:val="00B05C03"/>
    <w:rsid w:val="00B1677B"/>
    <w:rsid w:val="00B230B4"/>
    <w:rsid w:val="00B24120"/>
    <w:rsid w:val="00B27D13"/>
    <w:rsid w:val="00B316DA"/>
    <w:rsid w:val="00B625E6"/>
    <w:rsid w:val="00B64037"/>
    <w:rsid w:val="00B74411"/>
    <w:rsid w:val="00B9315D"/>
    <w:rsid w:val="00BB29FC"/>
    <w:rsid w:val="00BB50EF"/>
    <w:rsid w:val="00BC2832"/>
    <w:rsid w:val="00BD2943"/>
    <w:rsid w:val="00BF0FC2"/>
    <w:rsid w:val="00BF4949"/>
    <w:rsid w:val="00C0093B"/>
    <w:rsid w:val="00C015A7"/>
    <w:rsid w:val="00C01CF1"/>
    <w:rsid w:val="00C0529C"/>
    <w:rsid w:val="00C0784D"/>
    <w:rsid w:val="00C24C66"/>
    <w:rsid w:val="00C24DB5"/>
    <w:rsid w:val="00C30A7B"/>
    <w:rsid w:val="00C346A4"/>
    <w:rsid w:val="00C408CD"/>
    <w:rsid w:val="00C42CD0"/>
    <w:rsid w:val="00C469BE"/>
    <w:rsid w:val="00C53E27"/>
    <w:rsid w:val="00C5604D"/>
    <w:rsid w:val="00C66D42"/>
    <w:rsid w:val="00C773DA"/>
    <w:rsid w:val="00C84253"/>
    <w:rsid w:val="00C876FC"/>
    <w:rsid w:val="00C93155"/>
    <w:rsid w:val="00C93EAD"/>
    <w:rsid w:val="00C94F31"/>
    <w:rsid w:val="00CA6C8D"/>
    <w:rsid w:val="00CB2BD3"/>
    <w:rsid w:val="00CC4BA2"/>
    <w:rsid w:val="00CE635B"/>
    <w:rsid w:val="00CF78F3"/>
    <w:rsid w:val="00D1107A"/>
    <w:rsid w:val="00D1567A"/>
    <w:rsid w:val="00D16BA4"/>
    <w:rsid w:val="00D21D77"/>
    <w:rsid w:val="00D25F26"/>
    <w:rsid w:val="00D264EC"/>
    <w:rsid w:val="00D31691"/>
    <w:rsid w:val="00D34355"/>
    <w:rsid w:val="00D51EB4"/>
    <w:rsid w:val="00D64B43"/>
    <w:rsid w:val="00D657CE"/>
    <w:rsid w:val="00D713CC"/>
    <w:rsid w:val="00D81D22"/>
    <w:rsid w:val="00D91B55"/>
    <w:rsid w:val="00D93B8F"/>
    <w:rsid w:val="00DA1D01"/>
    <w:rsid w:val="00DC6BA6"/>
    <w:rsid w:val="00DD119E"/>
    <w:rsid w:val="00DE0B22"/>
    <w:rsid w:val="00E00259"/>
    <w:rsid w:val="00E052C8"/>
    <w:rsid w:val="00E10A70"/>
    <w:rsid w:val="00E335A5"/>
    <w:rsid w:val="00E33861"/>
    <w:rsid w:val="00E3507D"/>
    <w:rsid w:val="00E3755A"/>
    <w:rsid w:val="00E609AC"/>
    <w:rsid w:val="00E71E1F"/>
    <w:rsid w:val="00E7598C"/>
    <w:rsid w:val="00EA4F73"/>
    <w:rsid w:val="00EA5319"/>
    <w:rsid w:val="00EA7CD7"/>
    <w:rsid w:val="00EB2B02"/>
    <w:rsid w:val="00EE2AD1"/>
    <w:rsid w:val="00EE3150"/>
    <w:rsid w:val="00EE5E52"/>
    <w:rsid w:val="00EF08D8"/>
    <w:rsid w:val="00F0038D"/>
    <w:rsid w:val="00F06C24"/>
    <w:rsid w:val="00F2062A"/>
    <w:rsid w:val="00F507AE"/>
    <w:rsid w:val="00F549CF"/>
    <w:rsid w:val="00F56B4B"/>
    <w:rsid w:val="00F70022"/>
    <w:rsid w:val="00F77D7C"/>
    <w:rsid w:val="00F92F48"/>
    <w:rsid w:val="00F97053"/>
    <w:rsid w:val="00FD3306"/>
    <w:rsid w:val="00FD6AA1"/>
    <w:rsid w:val="00FE0849"/>
    <w:rsid w:val="00FE768A"/>
    <w:rsid w:val="00FF1826"/>
    <w:rsid w:val="00FF4986"/>
    <w:rsid w:val="02270ADD"/>
    <w:rsid w:val="146436B3"/>
    <w:rsid w:val="25C74149"/>
    <w:rsid w:val="2F283E4E"/>
    <w:rsid w:val="680339EF"/>
    <w:rsid w:val="73603B1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44305AA3"/>
  <w15:docId w15:val="{EF00CB26-772F-4404-B2A0-7D88A165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lang w:val="zh-CN"/>
    </w:rPr>
  </w:style>
  <w:style w:type="paragraph" w:styleId="a5">
    <w:name w:val="Body Text"/>
    <w:basedOn w:val="a"/>
    <w:qFormat/>
    <w:rPr>
      <w:sz w:val="22"/>
      <w:szCs w:val="20"/>
    </w:rPr>
  </w:style>
  <w:style w:type="paragraph" w:styleId="a6">
    <w:name w:val="Body Text Indent"/>
    <w:basedOn w:val="a"/>
    <w:qFormat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a7">
    <w:name w:val="Balloon Text"/>
    <w:basedOn w:val="a"/>
    <w:rPr>
      <w:rFonts w:ascii="Arial" w:eastAsia="MS Gothic" w:hAnsi="Arial"/>
      <w:sz w:val="16"/>
      <w:szCs w:val="16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9">
    <w:name w:val="head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a">
    <w:name w:val="List"/>
    <w:basedOn w:val="a5"/>
    <w:qFormat/>
    <w:rPr>
      <w:rFonts w:cs="Lucidasans"/>
    </w:rPr>
  </w:style>
  <w:style w:type="paragraph" w:styleId="ab">
    <w:name w:val="footnote text"/>
    <w:semiHidden/>
    <w:qFormat/>
    <w:pPr>
      <w:suppressAutoHyphens/>
      <w:spacing w:after="40"/>
    </w:pPr>
    <w:rPr>
      <w:rFonts w:eastAsia="MS Mincho"/>
      <w:sz w:val="16"/>
      <w:lang w:eastAsia="ar-SA"/>
    </w:rPr>
  </w:style>
  <w:style w:type="paragraph" w:styleId="ac">
    <w:name w:val="annotation subject"/>
    <w:basedOn w:val="a3"/>
    <w:next w:val="a3"/>
    <w:link w:val="ad"/>
    <w:rPr>
      <w:b/>
      <w:bCs/>
    </w:rPr>
  </w:style>
  <w:style w:type="table" w:styleId="ae">
    <w:name w:val="Table Grid"/>
    <w:basedOn w:val="a1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qFormat/>
    <w:rPr>
      <w:sz w:val="18"/>
      <w:szCs w:val="18"/>
    </w:rPr>
  </w:style>
  <w:style w:type="character" w:customStyle="1" w:styleId="WW8Num1z0">
    <w:name w:val="WW8Num1z0"/>
    <w:qFormat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  <w:qFormat/>
  </w:style>
  <w:style w:type="character" w:customStyle="1" w:styleId="CommentReference1">
    <w:name w:val="Comment Reference1"/>
    <w:qFormat/>
    <w:rPr>
      <w:sz w:val="18"/>
      <w:szCs w:val="18"/>
    </w:rPr>
  </w:style>
  <w:style w:type="character" w:customStyle="1" w:styleId="2Char">
    <w:name w:val="見出し 2 Char"/>
    <w:qFormat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qFormat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qFormat/>
    <w:rPr>
      <w:rFonts w:ascii="Bembo Std" w:eastAsia="MS Mincho" w:hAnsi="Bembo Std" w:cs="Bembo Std"/>
      <w:lang w:val="en-US" w:eastAsia="ar-SA" w:bidi="ar-S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sans"/>
    </w:rPr>
  </w:style>
  <w:style w:type="paragraph" w:customStyle="1" w:styleId="BallotTableHeading">
    <w:name w:val="Ballot Table Heading"/>
    <w:basedOn w:val="a"/>
    <w:qFormat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qFormat/>
    <w:pPr>
      <w:suppressAutoHyphens/>
      <w:spacing w:before="60" w:after="60"/>
      <w:jc w:val="both"/>
    </w:pPr>
    <w:rPr>
      <w:rFonts w:eastAsia="MS Mincho"/>
      <w:sz w:val="18"/>
      <w:lang w:eastAsia="ar-SA"/>
    </w:rPr>
  </w:style>
  <w:style w:type="paragraph" w:customStyle="1" w:styleId="Bullet1">
    <w:name w:val="Bullet1"/>
    <w:qFormat/>
    <w:pPr>
      <w:tabs>
        <w:tab w:val="left" w:pos="360"/>
      </w:tabs>
      <w:suppressAutoHyphens/>
      <w:spacing w:before="60" w:after="60"/>
      <w:ind w:left="360" w:hanging="288"/>
      <w:jc w:val="both"/>
    </w:pPr>
    <w:rPr>
      <w:rFonts w:eastAsia="MS Mincho"/>
      <w:lang w:eastAsia="ar-SA"/>
    </w:rPr>
  </w:style>
  <w:style w:type="paragraph" w:customStyle="1" w:styleId="AppendixHeading1">
    <w:name w:val="Appendix Heading 1"/>
    <w:basedOn w:val="1"/>
    <w:next w:val="a"/>
    <w:qFormat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2"/>
    <w:next w:val="a"/>
    <w:qFormat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3"/>
    <w:next w:val="a"/>
    <w:qFormat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4"/>
    <w:next w:val="a"/>
    <w:qFormat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5"/>
    <w:next w:val="a"/>
    <w:qFormat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a"/>
    <w:qFormat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  <w:qFormat/>
  </w:style>
  <w:style w:type="paragraph" w:customStyle="1" w:styleId="DocumentTitle">
    <w:name w:val="Document Title"/>
    <w:next w:val="a"/>
    <w:qFormat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qFormat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eastAsia="MS Mincho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a"/>
    <w:qFormat/>
    <w:pPr>
      <w:ind w:left="0" w:firstLine="0"/>
    </w:pPr>
  </w:style>
  <w:style w:type="paragraph" w:customStyle="1" w:styleId="RelatedInfoHeading1">
    <w:name w:val="Related Info Heading 1"/>
    <w:basedOn w:val="1"/>
    <w:next w:val="a"/>
    <w:qFormat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2"/>
    <w:next w:val="a"/>
    <w:qFormat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3"/>
    <w:next w:val="a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4"/>
    <w:next w:val="a"/>
    <w:qFormat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5"/>
    <w:next w:val="a"/>
    <w:qFormat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a"/>
    <w:qFormat/>
  </w:style>
  <w:style w:type="paragraph" w:customStyle="1" w:styleId="RelatedInfoNumber">
    <w:name w:val="Related Info Number"/>
    <w:basedOn w:val="DocumentNumber"/>
    <w:next w:val="DocumentTitle"/>
    <w:qFormat/>
  </w:style>
  <w:style w:type="paragraph" w:customStyle="1" w:styleId="RelatedInfoTableTitle">
    <w:name w:val="Related Info Table Title"/>
    <w:basedOn w:val="TableTitle"/>
    <w:next w:val="a"/>
    <w:qFormat/>
    <w:pPr>
      <w:ind w:left="0" w:firstLine="0"/>
    </w:pPr>
  </w:style>
  <w:style w:type="paragraph" w:customStyle="1" w:styleId="10">
    <w:name w:val="吹き出し1"/>
    <w:basedOn w:val="a"/>
    <w:qFormat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a"/>
    <w:qFormat/>
    <w:rPr>
      <w:sz w:val="20"/>
      <w:szCs w:val="20"/>
    </w:rPr>
  </w:style>
  <w:style w:type="paragraph" w:customStyle="1" w:styleId="Heading-Appendix">
    <w:name w:val="Heading - Appendix"/>
    <w:basedOn w:val="1"/>
    <w:qFormat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a"/>
    <w:qFormat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a"/>
    <w:qFormat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a"/>
    <w:qFormat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a"/>
    <w:qFormat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a"/>
    <w:qFormat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a"/>
    <w:qFormat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a"/>
    <w:qFormat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a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a"/>
    <w:qFormat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a"/>
    <w:qFormat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a"/>
    <w:qFormat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a"/>
    <w:qFormat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a"/>
    <w:qFormat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qFormat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a"/>
    <w:qFormat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a"/>
    <w:qFormat/>
    <w:rPr>
      <w:sz w:val="20"/>
    </w:rPr>
  </w:style>
  <w:style w:type="paragraph" w:customStyle="1" w:styleId="BlockText1">
    <w:name w:val="Block Text1"/>
    <w:basedOn w:val="a"/>
    <w:qFormat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a"/>
    <w:qFormat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customStyle="1" w:styleId="PlainText1">
    <w:name w:val="Plain Text1"/>
    <w:basedOn w:val="a"/>
    <w:qFormat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a"/>
    <w:qFormat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a5"/>
    <w:qFormat/>
    <w:pPr>
      <w:spacing w:after="120"/>
    </w:pPr>
    <w:rPr>
      <w:sz w:val="24"/>
      <w:szCs w:val="24"/>
    </w:rPr>
  </w:style>
  <w:style w:type="paragraph" w:customStyle="1" w:styleId="MarkLevel1">
    <w:name w:val="Mark Level 1"/>
    <w:qFormat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a"/>
    <w:qFormat/>
  </w:style>
  <w:style w:type="paragraph" w:customStyle="1" w:styleId="11">
    <w:name w:val="コメント内容1"/>
    <w:basedOn w:val="CommentText1"/>
    <w:next w:val="CommentText1"/>
    <w:qFormat/>
    <w:rPr>
      <w:b/>
      <w:bCs/>
    </w:rPr>
  </w:style>
  <w:style w:type="paragraph" w:customStyle="1" w:styleId="ARHeading1">
    <w:name w:val="A&amp;R Heading 1"/>
    <w:basedOn w:val="1"/>
    <w:qFormat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2"/>
    <w:qFormat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3"/>
    <w:qFormat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a"/>
    <w:qFormat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qFormat/>
    <w:pPr>
      <w:jc w:val="center"/>
    </w:pPr>
  </w:style>
  <w:style w:type="paragraph" w:customStyle="1" w:styleId="RegsH3Text">
    <w:name w:val="Regs H3 Text"/>
    <w:basedOn w:val="a"/>
    <w:qFormat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a4">
    <w:name w:val="批注文字 字符"/>
    <w:link w:val="a3"/>
    <w:qFormat/>
    <w:rPr>
      <w:sz w:val="24"/>
      <w:szCs w:val="24"/>
      <w:lang w:eastAsia="ar-SA"/>
    </w:rPr>
  </w:style>
  <w:style w:type="character" w:customStyle="1" w:styleId="ad">
    <w:name w:val="批注主题 字符"/>
    <w:link w:val="ac"/>
    <w:qFormat/>
    <w:rPr>
      <w:b/>
      <w:bCs/>
      <w:sz w:val="24"/>
      <w:szCs w:val="24"/>
      <w:lang w:eastAsia="ar-SA"/>
    </w:rPr>
  </w:style>
  <w:style w:type="paragraph" w:customStyle="1" w:styleId="12">
    <w:name w:val="修订1"/>
    <w:hidden/>
    <w:uiPriority w:val="71"/>
    <w:qFormat/>
    <w:rPr>
      <w:rFonts w:eastAsia="MS Mincho"/>
      <w:sz w:val="24"/>
      <w:szCs w:val="24"/>
      <w:lang w:eastAsia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en-US"/>
    </w:rPr>
  </w:style>
  <w:style w:type="paragraph" w:styleId="af2">
    <w:name w:val="Revision"/>
    <w:hidden/>
    <w:uiPriority w:val="71"/>
    <w:rsid w:val="00932080"/>
    <w:rPr>
      <w:rFonts w:eastAsia="MS Mincho"/>
      <w:sz w:val="24"/>
      <w:szCs w:val="24"/>
      <w:lang w:eastAsia="ar-SA"/>
    </w:rPr>
  </w:style>
  <w:style w:type="paragraph" w:customStyle="1" w:styleId="StdsH1">
    <w:name w:val="Stds H1"/>
    <w:qFormat/>
    <w:rsid w:val="00932080"/>
    <w:pPr>
      <w:keepNext/>
      <w:numPr>
        <w:numId w:val="3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2">
    <w:name w:val="Stds H2"/>
    <w:qFormat/>
    <w:rsid w:val="00932080"/>
    <w:pPr>
      <w:numPr>
        <w:ilvl w:val="1"/>
        <w:numId w:val="3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3">
    <w:name w:val="Stds H3"/>
    <w:uiPriority w:val="99"/>
    <w:qFormat/>
    <w:rsid w:val="00932080"/>
    <w:pPr>
      <w:numPr>
        <w:ilvl w:val="2"/>
        <w:numId w:val="3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4">
    <w:name w:val="Stds H4"/>
    <w:uiPriority w:val="99"/>
    <w:qFormat/>
    <w:rsid w:val="00932080"/>
    <w:pPr>
      <w:numPr>
        <w:ilvl w:val="3"/>
        <w:numId w:val="3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5">
    <w:name w:val="Stds H5"/>
    <w:uiPriority w:val="99"/>
    <w:qFormat/>
    <w:rsid w:val="00932080"/>
    <w:pPr>
      <w:numPr>
        <w:ilvl w:val="4"/>
        <w:numId w:val="3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6">
    <w:name w:val="Stds H6"/>
    <w:uiPriority w:val="99"/>
    <w:qFormat/>
    <w:rsid w:val="00932080"/>
    <w:pPr>
      <w:numPr>
        <w:ilvl w:val="5"/>
        <w:numId w:val="3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7">
    <w:name w:val="Stds H7"/>
    <w:uiPriority w:val="99"/>
    <w:qFormat/>
    <w:rsid w:val="00932080"/>
    <w:pPr>
      <w:numPr>
        <w:ilvl w:val="6"/>
        <w:numId w:val="3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8">
    <w:name w:val="Stds H8"/>
    <w:uiPriority w:val="99"/>
    <w:qFormat/>
    <w:rsid w:val="00932080"/>
    <w:pPr>
      <w:numPr>
        <w:ilvl w:val="7"/>
        <w:numId w:val="3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af3">
    <w:name w:val="表正文"/>
    <w:basedOn w:val="a"/>
    <w:link w:val="Char"/>
    <w:autoRedefine/>
    <w:qFormat/>
    <w:rsid w:val="00932080"/>
    <w:pPr>
      <w:suppressAutoHyphens w:val="0"/>
    </w:pPr>
    <w:rPr>
      <w:rFonts w:eastAsia="宋体"/>
      <w:sz w:val="16"/>
      <w:szCs w:val="16"/>
      <w:lang w:eastAsia="zh-CN"/>
    </w:rPr>
  </w:style>
  <w:style w:type="character" w:customStyle="1" w:styleId="Char">
    <w:name w:val="表正文 Char"/>
    <w:link w:val="af3"/>
    <w:rsid w:val="0093208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5620-7241-4F9F-9A62-013B287C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1659</Words>
  <Characters>9462</Characters>
  <Application>Microsoft Office Word</Application>
  <DocSecurity>0</DocSecurity>
  <Lines>78</Lines>
  <Paragraphs>22</Paragraphs>
  <ScaleCrop>false</ScaleCrop>
  <Company>SEMI Japan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James</dc:creator>
  <cp:lastModifiedBy>Sara Ma</cp:lastModifiedBy>
  <cp:revision>2</cp:revision>
  <cp:lastPrinted>2008-07-21T15:49:00Z</cp:lastPrinted>
  <dcterms:created xsi:type="dcterms:W3CDTF">2025-04-27T09:37:00Z</dcterms:created>
  <dcterms:modified xsi:type="dcterms:W3CDTF">2025-04-27T09:37:00Z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-539995125</vt:i4>
  </property>
  <property fmtid="{D5CDD505-2E9C-101B-9397-08002B2CF9AE}" pid="3" name="_NewReviewCycle">
    <vt:lpwstr/>
  </property>
  <property fmtid="{D5CDD505-2E9C-101B-9397-08002B2CF9AE}" pid="4" name="_EmailSubject">
    <vt:lpwstr>Cycle 8-2017中国区8个标准草案(Doc 5725A/Doc 5842B/Doc 5982A/Doc 5983/Doc 6294/Doc 5767B/Doc 6072/Doc 6194)全球投票结果</vt:lpwstr>
  </property>
  <property fmtid="{D5CDD505-2E9C-101B-9397-08002B2CF9AE}" pid="5" name="_AuthorEmail">
    <vt:lpwstr>minzhoutm@suntech-power.com</vt:lpwstr>
  </property>
  <property fmtid="{D5CDD505-2E9C-101B-9397-08002B2CF9AE}" pid="6" name="_AuthorEmailDisplayName">
    <vt:lpwstr>min zhouTM</vt:lpwstr>
  </property>
  <property fmtid="{D5CDD505-2E9C-101B-9397-08002B2CF9AE}" pid="7" name="_PreviousAdHocReviewCycleID">
    <vt:i4>506651178</vt:i4>
  </property>
  <property fmtid="{D5CDD505-2E9C-101B-9397-08002B2CF9AE}" pid="8" name="_ReviewingToolsShownOnce">
    <vt:lpwstr/>
  </property>
  <property fmtid="{D5CDD505-2E9C-101B-9397-08002B2CF9AE}" pid="9" name="KSOTemplateDocerSaveRecord">
    <vt:lpwstr>eyJoZGlkIjoiNjFiNTQ0Mjg5YzVkZTI2NzUwN2JjZGI4MDc0N2IwZjgiLCJ1c2VySWQiOiIxNjAzNjUwNzgyIn0=</vt:lpwstr>
  </property>
  <property fmtid="{D5CDD505-2E9C-101B-9397-08002B2CF9AE}" pid="10" name="KSOProductBuildVer">
    <vt:lpwstr>2052-12.1.0.20305</vt:lpwstr>
  </property>
  <property fmtid="{D5CDD505-2E9C-101B-9397-08002B2CF9AE}" pid="11" name="ICV">
    <vt:lpwstr>6DCE572833834CB78BD4244FB98D487D_12</vt:lpwstr>
  </property>
</Properties>
</file>